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6D423" w14:textId="3AD0D795" w:rsidR="00954152" w:rsidRPr="003D2267" w:rsidRDefault="00954152" w:rsidP="003D2267">
      <w:pPr>
        <w:pStyle w:val="Title"/>
        <w:rPr>
          <w:b/>
          <w:sz w:val="36"/>
          <w:szCs w:val="36"/>
        </w:rPr>
      </w:pPr>
      <w:r w:rsidRPr="003D2267">
        <w:rPr>
          <w:b/>
          <w:sz w:val="36"/>
          <w:szCs w:val="36"/>
        </w:rPr>
        <w:t>Facilitator</w:t>
      </w:r>
      <w:r w:rsidR="42424399" w:rsidRPr="003D2267">
        <w:rPr>
          <w:b/>
          <w:sz w:val="36"/>
          <w:szCs w:val="36"/>
        </w:rPr>
        <w:t>’</w:t>
      </w:r>
      <w:r w:rsidRPr="003D2267">
        <w:rPr>
          <w:b/>
          <w:sz w:val="36"/>
          <w:szCs w:val="36"/>
        </w:rPr>
        <w:t>s Guide</w:t>
      </w:r>
      <w:r w:rsidR="00B353D4" w:rsidRPr="003D2267">
        <w:rPr>
          <w:b/>
          <w:sz w:val="36"/>
          <w:szCs w:val="36"/>
        </w:rPr>
        <w:t>: ISP Retreat</w:t>
      </w:r>
    </w:p>
    <w:p w14:paraId="76F69F6F" w14:textId="77777777" w:rsidR="00954152" w:rsidRDefault="00954152" w:rsidP="6607B7C9">
      <w:pPr>
        <w:rPr>
          <w:b/>
          <w:bCs/>
          <w:u w:val="single"/>
        </w:rPr>
      </w:pPr>
    </w:p>
    <w:p w14:paraId="00000001" w14:textId="5F951FED" w:rsidR="00963006" w:rsidRDefault="2BDABBCF" w:rsidP="6607B7C9">
      <w:pPr>
        <w:rPr>
          <w:b/>
          <w:bCs/>
          <w:u w:val="single"/>
        </w:rPr>
      </w:pPr>
      <w:r w:rsidRPr="6607B7C9">
        <w:rPr>
          <w:b/>
          <w:bCs/>
          <w:u w:val="single"/>
        </w:rPr>
        <w:t>Slide template</w:t>
      </w:r>
      <w:r w:rsidR="01C6F693" w:rsidRPr="6607B7C9">
        <w:rPr>
          <w:b/>
          <w:bCs/>
          <w:u w:val="single"/>
        </w:rPr>
        <w:t>:</w:t>
      </w:r>
      <w:r w:rsidR="01C6F693" w:rsidRPr="6607B7C9">
        <w:t xml:space="preserve"> </w:t>
      </w:r>
      <w:r w:rsidR="3C467A86" w:rsidRPr="6607B7C9">
        <w:rPr>
          <w:b/>
          <w:bCs/>
          <w:color w:val="0070C0"/>
          <w:u w:val="single"/>
        </w:rPr>
        <w:t xml:space="preserve">INSERT </w:t>
      </w:r>
      <w:r w:rsidR="01C6F693" w:rsidRPr="6607B7C9">
        <w:rPr>
          <w:b/>
          <w:bCs/>
          <w:color w:val="0070C0"/>
          <w:u w:val="single"/>
        </w:rPr>
        <w:t>LINK</w:t>
      </w:r>
    </w:p>
    <w:p w14:paraId="00000003" w14:textId="77777777" w:rsidR="00963006" w:rsidRDefault="00963006" w:rsidP="6607B7C9"/>
    <w:p w14:paraId="00000006" w14:textId="2927ED56" w:rsidR="00963006" w:rsidRPr="003D2267" w:rsidRDefault="2BDABBCF" w:rsidP="6607B7C9">
      <w:pPr>
        <w:rPr>
          <w:b/>
          <w:bCs/>
          <w:color w:val="0070C0"/>
          <w:u w:val="single"/>
        </w:rPr>
      </w:pPr>
      <w:r w:rsidRPr="6607B7C9">
        <w:rPr>
          <w:b/>
          <w:bCs/>
          <w:u w:val="single"/>
        </w:rPr>
        <w:t>Handout</w:t>
      </w:r>
      <w:r w:rsidRPr="00F65CB0">
        <w:rPr>
          <w:b/>
          <w:u w:val="single"/>
        </w:rPr>
        <w:t>:</w:t>
      </w:r>
      <w:r w:rsidR="785634EC" w:rsidRPr="6607B7C9">
        <w:t xml:space="preserve"> </w:t>
      </w:r>
      <w:r w:rsidR="070137F4" w:rsidRPr="6607B7C9">
        <w:rPr>
          <w:b/>
          <w:bCs/>
          <w:color w:val="0070C0"/>
          <w:u w:val="single"/>
        </w:rPr>
        <w:t xml:space="preserve">INSERT </w:t>
      </w:r>
      <w:r w:rsidR="785634EC" w:rsidRPr="6607B7C9">
        <w:rPr>
          <w:b/>
          <w:bCs/>
          <w:color w:val="0070C0"/>
          <w:u w:val="single"/>
        </w:rPr>
        <w:t>LINK</w:t>
      </w:r>
    </w:p>
    <w:p w14:paraId="79260812" w14:textId="7B0DD753" w:rsidR="2BDABBCF" w:rsidRPr="003D2267" w:rsidRDefault="2BDABBCF" w:rsidP="003D2267">
      <w:pPr>
        <w:pStyle w:val="Heading3"/>
        <w:rPr>
          <w:b/>
          <w:color w:val="auto"/>
          <w:sz w:val="22"/>
          <w:szCs w:val="22"/>
          <w:u w:val="single"/>
        </w:rPr>
      </w:pPr>
      <w:r w:rsidRPr="003D2267">
        <w:rPr>
          <w:b/>
          <w:color w:val="auto"/>
          <w:sz w:val="22"/>
          <w:szCs w:val="22"/>
          <w:u w:val="single"/>
        </w:rPr>
        <w:t>Schedu</w:t>
      </w:r>
      <w:bookmarkStart w:id="0" w:name="_GoBack"/>
      <w:bookmarkEnd w:id="0"/>
      <w:r w:rsidRPr="003D2267">
        <w:rPr>
          <w:b/>
          <w:color w:val="auto"/>
          <w:sz w:val="22"/>
          <w:szCs w:val="22"/>
          <w:u w:val="single"/>
        </w:rPr>
        <w:t xml:space="preserve">le Overview </w:t>
      </w:r>
    </w:p>
    <w:p w14:paraId="1C4105A3" w14:textId="05FA541E" w:rsidR="3C57A7B7" w:rsidRDefault="3C57A7B7" w:rsidP="6607B7C9">
      <w:r w:rsidRPr="6607B7C9">
        <w:t>TIME – Arrival, getting seated, refreshments, etc.</w:t>
      </w:r>
      <w:r w:rsidR="52FBB73E" w:rsidRPr="6607B7C9">
        <w:t xml:space="preserve"> (</w:t>
      </w:r>
      <w:r w:rsidR="453B26CC" w:rsidRPr="6607B7C9">
        <w:t>~</w:t>
      </w:r>
      <w:r w:rsidR="52FBB73E" w:rsidRPr="6607B7C9">
        <w:t>15-30 minutes)</w:t>
      </w:r>
    </w:p>
    <w:p w14:paraId="2A1C12F6" w14:textId="49518D7A" w:rsidR="3C57A7B7" w:rsidRDefault="6DD98FE5" w:rsidP="6607B7C9">
      <w:r w:rsidRPr="19F7BACC">
        <w:t>TIME – Introduction, review</w:t>
      </w:r>
      <w:r w:rsidR="084AADAF" w:rsidRPr="19F7BACC">
        <w:t xml:space="preserve"> schedule</w:t>
      </w:r>
      <w:r w:rsidRPr="19F7BACC">
        <w:t xml:space="preserve">, </w:t>
      </w:r>
      <w:r w:rsidR="1646282E" w:rsidRPr="19F7BACC">
        <w:t>discuss</w:t>
      </w:r>
      <w:r w:rsidR="5CCF4268" w:rsidRPr="19F7BACC">
        <w:t xml:space="preserve"> ISP Self-Assessment </w:t>
      </w:r>
      <w:r w:rsidR="34514C49" w:rsidRPr="19F7BACC">
        <w:t xml:space="preserve">Toolkit </w:t>
      </w:r>
      <w:r w:rsidR="5CCF4268" w:rsidRPr="19F7BACC">
        <w:t xml:space="preserve">results </w:t>
      </w:r>
      <w:r w:rsidR="4857AB97" w:rsidRPr="19F7BACC">
        <w:t>(</w:t>
      </w:r>
      <w:r w:rsidR="3CC32D76" w:rsidRPr="19F7BACC">
        <w:t>~</w:t>
      </w:r>
      <w:r w:rsidR="4857AB97" w:rsidRPr="19F7BACC">
        <w:t>60 minutes)</w:t>
      </w:r>
    </w:p>
    <w:p w14:paraId="7405AAAC" w14:textId="384818EB" w:rsidR="3C57A7B7" w:rsidRDefault="3C57A7B7" w:rsidP="6607B7C9">
      <w:r w:rsidRPr="6607B7C9">
        <w:t>TIME – Break (</w:t>
      </w:r>
      <w:r w:rsidR="481EA918" w:rsidRPr="6607B7C9">
        <w:t>~</w:t>
      </w:r>
      <w:r w:rsidRPr="6607B7C9">
        <w:t>10-15 minutes)</w:t>
      </w:r>
    </w:p>
    <w:p w14:paraId="377DB38D" w14:textId="756EBE2B" w:rsidR="3C57A7B7" w:rsidRDefault="6DD98FE5" w:rsidP="6607B7C9">
      <w:r w:rsidRPr="19F7BACC">
        <w:t>TIME – Breakout</w:t>
      </w:r>
      <w:r w:rsidR="445E3E9E" w:rsidRPr="19F7BACC">
        <w:t xml:space="preserve"> </w:t>
      </w:r>
      <w:r w:rsidRPr="19F7BACC">
        <w:t>discussions</w:t>
      </w:r>
      <w:r w:rsidR="147C53A7" w:rsidRPr="19F7BACC">
        <w:t>,</w:t>
      </w:r>
      <w:r w:rsidR="684E8EE6" w:rsidRPr="19F7BACC">
        <w:t xml:space="preserve"> </w:t>
      </w:r>
      <w:r w:rsidR="7AA3B013" w:rsidRPr="19F7BACC">
        <w:t>b</w:t>
      </w:r>
      <w:r w:rsidRPr="19F7BACC">
        <w:t>rainstorm</w:t>
      </w:r>
      <w:r w:rsidR="19465169" w:rsidRPr="19F7BACC">
        <w:t xml:space="preserve"> </w:t>
      </w:r>
      <w:r w:rsidR="2EB4B4F9" w:rsidRPr="19F7BACC">
        <w:t xml:space="preserve">potential </w:t>
      </w:r>
      <w:r w:rsidR="2212FAB7" w:rsidRPr="19F7BACC">
        <w:t xml:space="preserve">goals and </w:t>
      </w:r>
      <w:r w:rsidR="548F9DEA" w:rsidRPr="19F7BACC">
        <w:t>actions</w:t>
      </w:r>
      <w:r w:rsidR="46B8EC49" w:rsidRPr="19F7BACC">
        <w:t xml:space="preserve"> </w:t>
      </w:r>
      <w:r w:rsidR="61774328" w:rsidRPr="19F7BACC">
        <w:t>(~60 minutes)</w:t>
      </w:r>
    </w:p>
    <w:p w14:paraId="0000000B" w14:textId="4CBC834F" w:rsidR="00963006" w:rsidRDefault="266A9575" w:rsidP="6607B7C9">
      <w:r w:rsidRPr="6607B7C9">
        <w:t>TIME – Lunch (</w:t>
      </w:r>
      <w:r w:rsidR="71D7F93C" w:rsidRPr="6607B7C9">
        <w:t>~</w:t>
      </w:r>
      <w:r w:rsidRPr="6607B7C9">
        <w:t>60 minutes</w:t>
      </w:r>
      <w:r w:rsidR="0B1536F1" w:rsidRPr="6607B7C9">
        <w:t>)</w:t>
      </w:r>
      <w:r w:rsidRPr="6607B7C9">
        <w:t xml:space="preserve"> </w:t>
      </w:r>
    </w:p>
    <w:p w14:paraId="516F8084" w14:textId="7340E4EB" w:rsidR="3AD95C0C" w:rsidRDefault="3AD95C0C" w:rsidP="6607B7C9">
      <w:r w:rsidRPr="6607B7C9">
        <w:t xml:space="preserve">TIME – </w:t>
      </w:r>
      <w:r w:rsidR="2D0BED71" w:rsidRPr="6607B7C9">
        <w:t>Activity/p</w:t>
      </w:r>
      <w:r w:rsidR="23D96ED2" w:rsidRPr="6607B7C9">
        <w:t xml:space="preserve">resentation </w:t>
      </w:r>
      <w:r w:rsidR="245947F6" w:rsidRPr="6607B7C9">
        <w:t>(~60 minutes)</w:t>
      </w:r>
    </w:p>
    <w:p w14:paraId="0000000E" w14:textId="02D3D18B" w:rsidR="00963006" w:rsidRDefault="4AECDF94" w:rsidP="6607B7C9">
      <w:r w:rsidRPr="19F7BACC">
        <w:t xml:space="preserve">TIME – </w:t>
      </w:r>
      <w:r w:rsidR="60FCD139" w:rsidRPr="19F7BACC">
        <w:t>Plenary discussion</w:t>
      </w:r>
      <w:r w:rsidRPr="19F7BACC">
        <w:t>, share goals</w:t>
      </w:r>
      <w:r w:rsidR="736184D3" w:rsidRPr="19F7BACC">
        <w:t xml:space="preserve"> and actions</w:t>
      </w:r>
      <w:r w:rsidRPr="19F7BACC">
        <w:t>, discuss timelines,</w:t>
      </w:r>
      <w:r w:rsidR="12D84F4A" w:rsidRPr="19F7BACC">
        <w:t xml:space="preserve"> measurement, and</w:t>
      </w:r>
      <w:r w:rsidRPr="19F7BACC">
        <w:t xml:space="preserve"> accountability</w:t>
      </w:r>
      <w:r w:rsidR="795D9084" w:rsidRPr="19F7BACC">
        <w:t xml:space="preserve"> (~</w:t>
      </w:r>
      <w:r w:rsidR="4097AB01" w:rsidRPr="19F7BACC">
        <w:t>90</w:t>
      </w:r>
      <w:r w:rsidR="795D9084" w:rsidRPr="19F7BACC">
        <w:t>-</w:t>
      </w:r>
      <w:r w:rsidR="413C762A" w:rsidRPr="19F7BACC">
        <w:t>120</w:t>
      </w:r>
      <w:r w:rsidR="795D9084" w:rsidRPr="19F7BACC">
        <w:t xml:space="preserve"> minutes)</w:t>
      </w:r>
    </w:p>
    <w:p w14:paraId="0000000F" w14:textId="66C6E6E5" w:rsidR="00963006" w:rsidRPr="003D2267" w:rsidRDefault="3A5D42ED" w:rsidP="003D2267">
      <w:pPr>
        <w:pStyle w:val="Heading3"/>
        <w:rPr>
          <w:b/>
          <w:color w:val="auto"/>
          <w:sz w:val="22"/>
          <w:szCs w:val="22"/>
          <w:u w:val="single"/>
        </w:rPr>
      </w:pPr>
      <w:r w:rsidRPr="003D2267">
        <w:rPr>
          <w:b/>
          <w:color w:val="auto"/>
          <w:sz w:val="22"/>
          <w:szCs w:val="22"/>
          <w:u w:val="single"/>
        </w:rPr>
        <w:t>Breakout Groups</w:t>
      </w:r>
    </w:p>
    <w:p w14:paraId="00000015" w14:textId="5D6C9CD0" w:rsidR="00963006" w:rsidRDefault="3A5D42ED" w:rsidP="6607B7C9">
      <w:pPr>
        <w:pStyle w:val="ListParagraph"/>
        <w:numPr>
          <w:ilvl w:val="0"/>
          <w:numId w:val="20"/>
        </w:numPr>
      </w:pPr>
      <w:r w:rsidRPr="6607B7C9">
        <w:t>Group 1</w:t>
      </w:r>
    </w:p>
    <w:p w14:paraId="3FD37164" w14:textId="130CBADC" w:rsidR="00963006" w:rsidRDefault="3A5D42ED" w:rsidP="6607B7C9">
      <w:pPr>
        <w:pStyle w:val="ListParagraph"/>
        <w:numPr>
          <w:ilvl w:val="0"/>
          <w:numId w:val="20"/>
        </w:numPr>
      </w:pPr>
      <w:r w:rsidRPr="6607B7C9">
        <w:t>Group 2</w:t>
      </w:r>
    </w:p>
    <w:p w14:paraId="09251591" w14:textId="68B3FB4A" w:rsidR="00963006" w:rsidRDefault="3A5D42ED" w:rsidP="6607B7C9">
      <w:pPr>
        <w:pStyle w:val="ListParagraph"/>
        <w:numPr>
          <w:ilvl w:val="0"/>
          <w:numId w:val="20"/>
        </w:numPr>
      </w:pPr>
      <w:r w:rsidRPr="6607B7C9">
        <w:t>Group 3</w:t>
      </w:r>
    </w:p>
    <w:p w14:paraId="0000001B" w14:textId="7C4C3DEA" w:rsidR="00963006" w:rsidRDefault="00963006" w:rsidP="6607B7C9"/>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855"/>
        <w:gridCol w:w="1476"/>
        <w:gridCol w:w="5380"/>
        <w:gridCol w:w="1629"/>
      </w:tblGrid>
      <w:tr w:rsidR="00963006" w14:paraId="3E8B5D39" w14:textId="77777777" w:rsidTr="27CD89B8">
        <w:trPr>
          <w:trHeight w:val="447"/>
          <w:jc w:val="center"/>
        </w:trPr>
        <w:tc>
          <w:tcPr>
            <w:tcW w:w="458" w:type="pct"/>
            <w:shd w:val="clear" w:color="auto" w:fill="auto"/>
            <w:tcMar>
              <w:top w:w="100" w:type="dxa"/>
              <w:left w:w="100" w:type="dxa"/>
              <w:bottom w:w="100" w:type="dxa"/>
              <w:right w:w="100" w:type="dxa"/>
            </w:tcMar>
          </w:tcPr>
          <w:p w14:paraId="0000001C" w14:textId="77777777" w:rsidR="00963006" w:rsidRDefault="00761E23" w:rsidP="6607B7C9">
            <w:pPr>
              <w:widowControl w:val="0"/>
              <w:spacing w:line="240" w:lineRule="auto"/>
              <w:rPr>
                <w:b/>
                <w:bCs/>
              </w:rPr>
            </w:pPr>
            <w:r w:rsidRPr="6607B7C9">
              <w:rPr>
                <w:b/>
                <w:bCs/>
              </w:rPr>
              <w:t>Time</w:t>
            </w:r>
          </w:p>
        </w:tc>
        <w:tc>
          <w:tcPr>
            <w:tcW w:w="790" w:type="pct"/>
            <w:shd w:val="clear" w:color="auto" w:fill="auto"/>
            <w:tcMar>
              <w:top w:w="100" w:type="dxa"/>
              <w:left w:w="100" w:type="dxa"/>
              <w:bottom w:w="100" w:type="dxa"/>
              <w:right w:w="100" w:type="dxa"/>
            </w:tcMar>
          </w:tcPr>
          <w:p w14:paraId="0000001D" w14:textId="77777777" w:rsidR="00963006" w:rsidRDefault="00761E23" w:rsidP="6607B7C9">
            <w:pPr>
              <w:widowControl w:val="0"/>
              <w:spacing w:line="240" w:lineRule="auto"/>
              <w:rPr>
                <w:b/>
                <w:bCs/>
              </w:rPr>
            </w:pPr>
            <w:r w:rsidRPr="6607B7C9">
              <w:rPr>
                <w:b/>
                <w:bCs/>
              </w:rPr>
              <w:t>Key Goals</w:t>
            </w:r>
          </w:p>
        </w:tc>
        <w:tc>
          <w:tcPr>
            <w:tcW w:w="2880" w:type="pct"/>
            <w:shd w:val="clear" w:color="auto" w:fill="auto"/>
            <w:tcMar>
              <w:top w:w="100" w:type="dxa"/>
              <w:left w:w="100" w:type="dxa"/>
              <w:bottom w:w="100" w:type="dxa"/>
              <w:right w:w="100" w:type="dxa"/>
            </w:tcMar>
          </w:tcPr>
          <w:p w14:paraId="0000001E" w14:textId="77777777" w:rsidR="00963006" w:rsidRDefault="00761E23" w:rsidP="00761E23">
            <w:pPr>
              <w:widowControl w:val="0"/>
              <w:spacing w:line="240" w:lineRule="auto"/>
              <w:rPr>
                <w:b/>
                <w:bCs/>
              </w:rPr>
            </w:pPr>
            <w:r w:rsidRPr="6607B7C9">
              <w:rPr>
                <w:b/>
                <w:bCs/>
              </w:rPr>
              <w:t>Activity</w:t>
            </w:r>
          </w:p>
        </w:tc>
        <w:tc>
          <w:tcPr>
            <w:tcW w:w="873" w:type="pct"/>
            <w:shd w:val="clear" w:color="auto" w:fill="auto"/>
            <w:tcMar>
              <w:top w:w="100" w:type="dxa"/>
              <w:left w:w="100" w:type="dxa"/>
              <w:bottom w:w="100" w:type="dxa"/>
              <w:right w:w="100" w:type="dxa"/>
            </w:tcMar>
          </w:tcPr>
          <w:p w14:paraId="0000001F" w14:textId="77777777" w:rsidR="00963006" w:rsidRDefault="00761E23" w:rsidP="6607B7C9">
            <w:pPr>
              <w:widowControl w:val="0"/>
              <w:spacing w:line="240" w:lineRule="auto"/>
              <w:rPr>
                <w:b/>
                <w:bCs/>
              </w:rPr>
            </w:pPr>
            <w:r w:rsidRPr="6607B7C9">
              <w:rPr>
                <w:b/>
                <w:bCs/>
              </w:rPr>
              <w:t>Outputs, and Materials</w:t>
            </w:r>
          </w:p>
        </w:tc>
      </w:tr>
      <w:tr w:rsidR="00963006" w14:paraId="769B2D1E" w14:textId="77777777" w:rsidTr="27CD89B8">
        <w:trPr>
          <w:trHeight w:val="1712"/>
          <w:jc w:val="center"/>
        </w:trPr>
        <w:tc>
          <w:tcPr>
            <w:tcW w:w="458" w:type="pct"/>
            <w:shd w:val="clear" w:color="auto" w:fill="auto"/>
            <w:tcMar>
              <w:top w:w="100" w:type="dxa"/>
              <w:left w:w="100" w:type="dxa"/>
              <w:bottom w:w="100" w:type="dxa"/>
              <w:right w:w="100" w:type="dxa"/>
            </w:tcMar>
          </w:tcPr>
          <w:p w14:paraId="00000020" w14:textId="35D2F32D" w:rsidR="00963006" w:rsidRDefault="6B9ABFCE" w:rsidP="6607B7C9">
            <w:pPr>
              <w:widowControl w:val="0"/>
              <w:spacing w:line="240" w:lineRule="auto"/>
              <w:rPr>
                <w:b/>
                <w:bCs/>
              </w:rPr>
            </w:pPr>
            <w:proofErr w:type="gramStart"/>
            <w:r w:rsidRPr="6607B7C9">
              <w:rPr>
                <w:b/>
                <w:bCs/>
              </w:rPr>
              <w:t>X</w:t>
            </w:r>
            <w:r w:rsidR="2BDABBCF" w:rsidRPr="6607B7C9">
              <w:rPr>
                <w:b/>
                <w:bCs/>
              </w:rPr>
              <w:t>:</w:t>
            </w:r>
            <w:r w:rsidR="2AAA6F16" w:rsidRPr="6607B7C9">
              <w:rPr>
                <w:b/>
                <w:bCs/>
              </w:rPr>
              <w:t>XX</w:t>
            </w:r>
            <w:proofErr w:type="gramEnd"/>
            <w:r w:rsidR="2BDABBCF" w:rsidRPr="6607B7C9">
              <w:rPr>
                <w:b/>
                <w:bCs/>
              </w:rPr>
              <w:t xml:space="preserve"> - </w:t>
            </w:r>
            <w:r w:rsidR="37174219" w:rsidRPr="6607B7C9">
              <w:rPr>
                <w:b/>
                <w:bCs/>
              </w:rPr>
              <w:t>X</w:t>
            </w:r>
            <w:r w:rsidR="2BDABBCF" w:rsidRPr="6607B7C9">
              <w:rPr>
                <w:b/>
                <w:bCs/>
              </w:rPr>
              <w:t>:</w:t>
            </w:r>
            <w:r w:rsidR="4AD72252" w:rsidRPr="6607B7C9">
              <w:rPr>
                <w:b/>
                <w:bCs/>
              </w:rPr>
              <w:t>XX</w:t>
            </w:r>
          </w:p>
          <w:p w14:paraId="00000021" w14:textId="77777777" w:rsidR="00963006" w:rsidRDefault="00963006" w:rsidP="6607B7C9">
            <w:pPr>
              <w:widowControl w:val="0"/>
              <w:spacing w:line="240" w:lineRule="auto"/>
              <w:rPr>
                <w:b/>
                <w:bCs/>
              </w:rPr>
            </w:pPr>
          </w:p>
          <w:p w14:paraId="00000022" w14:textId="2D85EC76" w:rsidR="00963006" w:rsidRDefault="4AD72252" w:rsidP="6607B7C9">
            <w:pPr>
              <w:widowControl w:val="0"/>
              <w:spacing w:line="240" w:lineRule="auto"/>
            </w:pPr>
            <w:r w:rsidRPr="6607B7C9">
              <w:t>15-</w:t>
            </w:r>
            <w:r w:rsidR="2BDABBCF" w:rsidRPr="6607B7C9">
              <w:t>30 mi</w:t>
            </w:r>
            <w:r w:rsidR="4C29D621" w:rsidRPr="6607B7C9">
              <w:t>n</w:t>
            </w:r>
            <w:r w:rsidR="0AB3FD2F" w:rsidRPr="6607B7C9">
              <w:t>s</w:t>
            </w:r>
          </w:p>
        </w:tc>
        <w:tc>
          <w:tcPr>
            <w:tcW w:w="790" w:type="pct"/>
            <w:shd w:val="clear" w:color="auto" w:fill="auto"/>
            <w:tcMar>
              <w:top w:w="100" w:type="dxa"/>
              <w:left w:w="100" w:type="dxa"/>
              <w:bottom w:w="100" w:type="dxa"/>
              <w:right w:w="100" w:type="dxa"/>
            </w:tcMar>
          </w:tcPr>
          <w:p w14:paraId="00000023" w14:textId="77777777" w:rsidR="00963006" w:rsidRDefault="00963006" w:rsidP="6607B7C9">
            <w:pPr>
              <w:widowControl w:val="0"/>
              <w:spacing w:line="240" w:lineRule="auto"/>
            </w:pPr>
          </w:p>
        </w:tc>
        <w:tc>
          <w:tcPr>
            <w:tcW w:w="2880" w:type="pct"/>
            <w:shd w:val="clear" w:color="auto" w:fill="auto"/>
            <w:tcMar>
              <w:top w:w="100" w:type="dxa"/>
              <w:left w:w="100" w:type="dxa"/>
              <w:bottom w:w="100" w:type="dxa"/>
              <w:right w:w="100" w:type="dxa"/>
            </w:tcMar>
          </w:tcPr>
          <w:p w14:paraId="00000024" w14:textId="52C99B04" w:rsidR="00963006" w:rsidRDefault="2BDABBCF" w:rsidP="6607B7C9">
            <w:pPr>
              <w:widowControl w:val="0"/>
              <w:spacing w:line="240" w:lineRule="auto"/>
              <w:rPr>
                <w:b/>
                <w:bCs/>
              </w:rPr>
            </w:pPr>
            <w:r w:rsidRPr="6607B7C9">
              <w:rPr>
                <w:b/>
                <w:bCs/>
              </w:rPr>
              <w:t>Arriv</w:t>
            </w:r>
            <w:r w:rsidR="3F46448B" w:rsidRPr="6607B7C9">
              <w:rPr>
                <w:b/>
                <w:bCs/>
              </w:rPr>
              <w:t>e, enjoy refreshments, g</w:t>
            </w:r>
            <w:r w:rsidRPr="6607B7C9">
              <w:rPr>
                <w:b/>
                <w:bCs/>
              </w:rPr>
              <w:t xml:space="preserve">et </w:t>
            </w:r>
            <w:r w:rsidR="68F86A6E" w:rsidRPr="6607B7C9">
              <w:rPr>
                <w:b/>
                <w:bCs/>
              </w:rPr>
              <w:t>s</w:t>
            </w:r>
            <w:r w:rsidRPr="6607B7C9">
              <w:rPr>
                <w:b/>
                <w:bCs/>
              </w:rPr>
              <w:t>ettled</w:t>
            </w:r>
          </w:p>
          <w:p w14:paraId="00000025" w14:textId="77777777" w:rsidR="00963006" w:rsidRDefault="00963006" w:rsidP="6607B7C9">
            <w:pPr>
              <w:widowControl w:val="0"/>
              <w:spacing w:line="240" w:lineRule="auto"/>
              <w:rPr>
                <w:b/>
                <w:bCs/>
              </w:rPr>
            </w:pPr>
          </w:p>
          <w:p w14:paraId="00000026" w14:textId="77777777" w:rsidR="00963006" w:rsidRDefault="00963006" w:rsidP="6607B7C9">
            <w:pPr>
              <w:widowControl w:val="0"/>
              <w:spacing w:line="240" w:lineRule="auto"/>
              <w:rPr>
                <w:b/>
                <w:bCs/>
              </w:rPr>
            </w:pPr>
          </w:p>
          <w:p w14:paraId="00000029" w14:textId="0EE3DE4C" w:rsidR="00963006" w:rsidRDefault="2BDABBCF" w:rsidP="6607B7C9">
            <w:pPr>
              <w:widowControl w:val="0"/>
              <w:spacing w:line="240" w:lineRule="auto"/>
              <w:rPr>
                <w:b/>
                <w:bCs/>
              </w:rPr>
            </w:pPr>
            <w:r w:rsidRPr="6607B7C9">
              <w:rPr>
                <w:b/>
                <w:bCs/>
              </w:rPr>
              <w:t xml:space="preserve">Set up </w:t>
            </w:r>
            <w:r w:rsidR="5A8756CE" w:rsidRPr="6607B7C9">
              <w:rPr>
                <w:b/>
                <w:bCs/>
              </w:rPr>
              <w:t>a place to record ideas or thoughts that come up throughout the day (a “parking lot”)</w:t>
            </w:r>
          </w:p>
        </w:tc>
        <w:tc>
          <w:tcPr>
            <w:tcW w:w="873" w:type="pct"/>
            <w:shd w:val="clear" w:color="auto" w:fill="auto"/>
            <w:tcMar>
              <w:top w:w="100" w:type="dxa"/>
              <w:left w:w="100" w:type="dxa"/>
              <w:bottom w:w="100" w:type="dxa"/>
              <w:right w:w="100" w:type="dxa"/>
            </w:tcMar>
          </w:tcPr>
          <w:p w14:paraId="0000002A" w14:textId="77777777" w:rsidR="00963006" w:rsidRDefault="00963006" w:rsidP="6607B7C9">
            <w:pPr>
              <w:widowControl w:val="0"/>
              <w:spacing w:line="240" w:lineRule="auto"/>
            </w:pPr>
          </w:p>
        </w:tc>
      </w:tr>
      <w:tr w:rsidR="00963006" w14:paraId="2666F70A" w14:textId="77777777" w:rsidTr="27CD89B8">
        <w:trPr>
          <w:trHeight w:val="1712"/>
          <w:jc w:val="center"/>
        </w:trPr>
        <w:tc>
          <w:tcPr>
            <w:tcW w:w="458" w:type="pct"/>
            <w:shd w:val="clear" w:color="auto" w:fill="auto"/>
            <w:tcMar>
              <w:top w:w="100" w:type="dxa"/>
              <w:left w:w="100" w:type="dxa"/>
              <w:bottom w:w="100" w:type="dxa"/>
              <w:right w:w="100" w:type="dxa"/>
            </w:tcMar>
          </w:tcPr>
          <w:p w14:paraId="0000002B" w14:textId="483A3323" w:rsidR="00963006" w:rsidRDefault="793CEB76" w:rsidP="6607B7C9">
            <w:pPr>
              <w:widowControl w:val="0"/>
              <w:spacing w:line="240" w:lineRule="auto"/>
              <w:rPr>
                <w:b/>
                <w:bCs/>
              </w:rPr>
            </w:pPr>
            <w:proofErr w:type="gramStart"/>
            <w:r w:rsidRPr="6607B7C9">
              <w:rPr>
                <w:b/>
                <w:bCs/>
              </w:rPr>
              <w:t>X</w:t>
            </w:r>
            <w:r w:rsidR="2BDABBCF" w:rsidRPr="6607B7C9">
              <w:rPr>
                <w:b/>
                <w:bCs/>
              </w:rPr>
              <w:t>:</w:t>
            </w:r>
            <w:r w:rsidR="0E087694" w:rsidRPr="6607B7C9">
              <w:rPr>
                <w:b/>
                <w:bCs/>
              </w:rPr>
              <w:t>XX</w:t>
            </w:r>
            <w:proofErr w:type="gramEnd"/>
            <w:r w:rsidR="2BDABBCF" w:rsidRPr="6607B7C9">
              <w:rPr>
                <w:b/>
                <w:bCs/>
              </w:rPr>
              <w:t xml:space="preserve"> - </w:t>
            </w:r>
            <w:r w:rsidR="223CCC4A" w:rsidRPr="6607B7C9">
              <w:rPr>
                <w:b/>
                <w:bCs/>
              </w:rPr>
              <w:t>X</w:t>
            </w:r>
            <w:r w:rsidR="2BDABBCF" w:rsidRPr="6607B7C9">
              <w:rPr>
                <w:b/>
                <w:bCs/>
              </w:rPr>
              <w:t>:</w:t>
            </w:r>
            <w:r w:rsidR="730FC942" w:rsidRPr="6607B7C9">
              <w:rPr>
                <w:b/>
                <w:bCs/>
              </w:rPr>
              <w:t>XX</w:t>
            </w:r>
          </w:p>
          <w:p w14:paraId="0000002C" w14:textId="77777777" w:rsidR="00963006" w:rsidRDefault="00963006" w:rsidP="6607B7C9">
            <w:pPr>
              <w:widowControl w:val="0"/>
              <w:spacing w:line="240" w:lineRule="auto"/>
            </w:pPr>
          </w:p>
          <w:p w14:paraId="0000002D" w14:textId="2DE73C24" w:rsidR="00963006" w:rsidRDefault="2BDABBCF" w:rsidP="6607B7C9">
            <w:pPr>
              <w:widowControl w:val="0"/>
              <w:spacing w:line="240" w:lineRule="auto"/>
            </w:pPr>
            <w:r w:rsidRPr="6607B7C9">
              <w:t xml:space="preserve">15 </w:t>
            </w:r>
            <w:r w:rsidR="0C4FB186" w:rsidRPr="6607B7C9">
              <w:t>m</w:t>
            </w:r>
            <w:r w:rsidRPr="6607B7C9">
              <w:t>in</w:t>
            </w:r>
            <w:r w:rsidR="6F89BFE9" w:rsidRPr="6607B7C9">
              <w:t>s</w:t>
            </w:r>
          </w:p>
        </w:tc>
        <w:tc>
          <w:tcPr>
            <w:tcW w:w="790" w:type="pct"/>
            <w:shd w:val="clear" w:color="auto" w:fill="auto"/>
            <w:tcMar>
              <w:top w:w="100" w:type="dxa"/>
              <w:left w:w="100" w:type="dxa"/>
              <w:bottom w:w="100" w:type="dxa"/>
              <w:right w:w="100" w:type="dxa"/>
            </w:tcMar>
          </w:tcPr>
          <w:p w14:paraId="399D8A7B" w14:textId="11C863D4" w:rsidR="00963006" w:rsidRDefault="3206CDFD" w:rsidP="6607B7C9">
            <w:pPr>
              <w:widowControl w:val="0"/>
              <w:spacing w:line="240" w:lineRule="auto"/>
            </w:pPr>
            <w:r w:rsidRPr="19F7BACC">
              <w:t>-</w:t>
            </w:r>
            <w:r w:rsidR="6556AF6A" w:rsidRPr="19F7BACC">
              <w:t xml:space="preserve">Create a </w:t>
            </w:r>
            <w:r w:rsidR="3302408F" w:rsidRPr="19F7BACC">
              <w:t>framework</w:t>
            </w:r>
            <w:r w:rsidR="6556AF6A" w:rsidRPr="19F7BACC">
              <w:t xml:space="preserve"> </w:t>
            </w:r>
          </w:p>
          <w:p w14:paraId="0000002E" w14:textId="7DEFFBDC" w:rsidR="00963006" w:rsidRDefault="6556AF6A" w:rsidP="6607B7C9">
            <w:pPr>
              <w:widowControl w:val="0"/>
              <w:spacing w:line="240" w:lineRule="auto"/>
            </w:pPr>
            <w:r w:rsidRPr="19F7BACC">
              <w:t>for</w:t>
            </w:r>
            <w:r w:rsidR="2E9C8EF2" w:rsidRPr="19F7BACC">
              <w:t xml:space="preserve"> discussion</w:t>
            </w:r>
            <w:r w:rsidRPr="19F7BACC">
              <w:t xml:space="preserve"> based </w:t>
            </w:r>
            <w:r w:rsidR="4349C7CB" w:rsidRPr="19F7BACC">
              <w:t>on</w:t>
            </w:r>
            <w:r w:rsidRPr="19F7BACC">
              <w:t xml:space="preserve"> a learning mindset</w:t>
            </w:r>
            <w:r w:rsidR="14C3512C" w:rsidRPr="19F7BACC">
              <w:t xml:space="preserve"> and shared goals</w:t>
            </w:r>
          </w:p>
          <w:p w14:paraId="0000002F" w14:textId="7395C7F1" w:rsidR="00963006" w:rsidRDefault="00963006" w:rsidP="6607B7C9">
            <w:pPr>
              <w:widowControl w:val="0"/>
              <w:spacing w:line="240" w:lineRule="auto"/>
            </w:pPr>
          </w:p>
          <w:p w14:paraId="54246EF9" w14:textId="14C21B34" w:rsidR="00F65CB0" w:rsidRDefault="00F65CB0" w:rsidP="6607B7C9">
            <w:pPr>
              <w:widowControl w:val="0"/>
              <w:spacing w:line="240" w:lineRule="auto"/>
            </w:pPr>
          </w:p>
          <w:p w14:paraId="759A5E13" w14:textId="77777777" w:rsidR="00F65CB0" w:rsidRDefault="00F65CB0" w:rsidP="6607B7C9">
            <w:pPr>
              <w:widowControl w:val="0"/>
              <w:spacing w:line="240" w:lineRule="auto"/>
            </w:pPr>
          </w:p>
          <w:p w14:paraId="00000030" w14:textId="4D9618FC" w:rsidR="00963006" w:rsidRDefault="40C27190" w:rsidP="6607B7C9">
            <w:pPr>
              <w:widowControl w:val="0"/>
              <w:spacing w:line="240" w:lineRule="auto"/>
            </w:pPr>
            <w:r w:rsidRPr="19F7BACC">
              <w:lastRenderedPageBreak/>
              <w:t>-</w:t>
            </w:r>
            <w:r w:rsidR="004AD6DD" w:rsidRPr="19F7BACC">
              <w:t xml:space="preserve">Locate </w:t>
            </w:r>
            <w:r w:rsidR="3B6EEC25" w:rsidRPr="19F7BACC">
              <w:t xml:space="preserve">each </w:t>
            </w:r>
            <w:r w:rsidR="77C62B59" w:rsidRPr="19F7BACC">
              <w:t>role</w:t>
            </w:r>
            <w:r w:rsidR="004AD6DD" w:rsidRPr="19F7BACC">
              <w:t xml:space="preserve"> group in </w:t>
            </w:r>
            <w:r w:rsidR="207A2514" w:rsidRPr="19F7BACC">
              <w:t>y</w:t>
            </w:r>
            <w:r w:rsidR="004AD6DD" w:rsidRPr="19F7BACC">
              <w:t>our</w:t>
            </w:r>
            <w:r w:rsidR="56031D6B" w:rsidRPr="19F7BACC">
              <w:t xml:space="preserve"> unit’s</w:t>
            </w:r>
            <w:r w:rsidR="004AD6DD" w:rsidRPr="19F7BACC">
              <w:t xml:space="preserve"> </w:t>
            </w:r>
            <w:r w:rsidR="508CF1B4" w:rsidRPr="19F7BACC">
              <w:t>overall</w:t>
            </w:r>
            <w:r w:rsidR="116371F6" w:rsidRPr="19F7BACC">
              <w:t xml:space="preserve"> </w:t>
            </w:r>
            <w:r w:rsidR="004AD6DD" w:rsidRPr="19F7BACC">
              <w:t>goals</w:t>
            </w:r>
          </w:p>
          <w:p w14:paraId="00000031" w14:textId="77777777" w:rsidR="00963006" w:rsidRDefault="00963006" w:rsidP="6607B7C9">
            <w:pPr>
              <w:widowControl w:val="0"/>
              <w:spacing w:line="240" w:lineRule="auto"/>
            </w:pPr>
          </w:p>
          <w:p w14:paraId="5918DC22" w14:textId="235A4020" w:rsidR="00963006" w:rsidRDefault="40C27190" w:rsidP="6607B7C9">
            <w:pPr>
              <w:widowControl w:val="0"/>
              <w:spacing w:line="240" w:lineRule="auto"/>
            </w:pPr>
            <w:r w:rsidRPr="19F7BACC">
              <w:t>-</w:t>
            </w:r>
            <w:r w:rsidR="2394E319" w:rsidRPr="19F7BACC">
              <w:t>Discuss and</w:t>
            </w:r>
            <w:r w:rsidR="4FD9E0D3" w:rsidRPr="19F7BACC">
              <w:t xml:space="preserve"> respond to</w:t>
            </w:r>
            <w:r w:rsidR="004AD6DD" w:rsidRPr="19F7BACC">
              <w:t xml:space="preserve"> </w:t>
            </w:r>
            <w:r w:rsidR="6E127F04" w:rsidRPr="19F7BACC">
              <w:t>common</w:t>
            </w:r>
            <w:r w:rsidR="004AD6DD" w:rsidRPr="19F7BACC">
              <w:t xml:space="preserve"> </w:t>
            </w:r>
          </w:p>
          <w:p w14:paraId="00000032" w14:textId="70708BD5" w:rsidR="00963006" w:rsidRDefault="0AC7B18D" w:rsidP="6607B7C9">
            <w:pPr>
              <w:widowControl w:val="0"/>
              <w:spacing w:line="240" w:lineRule="auto"/>
            </w:pPr>
            <w:r w:rsidRPr="19F7BACC">
              <w:t>c</w:t>
            </w:r>
            <w:r w:rsidR="004AD6DD" w:rsidRPr="19F7BACC">
              <w:t>oncerns</w:t>
            </w:r>
          </w:p>
        </w:tc>
        <w:tc>
          <w:tcPr>
            <w:tcW w:w="2880" w:type="pct"/>
            <w:shd w:val="clear" w:color="auto" w:fill="auto"/>
            <w:tcMar>
              <w:top w:w="100" w:type="dxa"/>
              <w:left w:w="100" w:type="dxa"/>
              <w:bottom w:w="100" w:type="dxa"/>
              <w:right w:w="100" w:type="dxa"/>
            </w:tcMar>
          </w:tcPr>
          <w:p w14:paraId="6D539FE4" w14:textId="197B8E76" w:rsidR="00963006" w:rsidRDefault="4A85B08A" w:rsidP="6607B7C9">
            <w:pPr>
              <w:widowControl w:val="0"/>
              <w:spacing w:line="240" w:lineRule="auto"/>
              <w:rPr>
                <w:b/>
                <w:bCs/>
              </w:rPr>
            </w:pPr>
            <w:r w:rsidRPr="6607B7C9">
              <w:rPr>
                <w:b/>
                <w:bCs/>
              </w:rPr>
              <w:lastRenderedPageBreak/>
              <w:t xml:space="preserve">Land Acknowledgement (Slide 2 of </w:t>
            </w:r>
            <w:r w:rsidR="351F3A3C" w:rsidRPr="6607B7C9">
              <w:rPr>
                <w:b/>
                <w:bCs/>
              </w:rPr>
              <w:t>14</w:t>
            </w:r>
            <w:r w:rsidRPr="6607B7C9">
              <w:rPr>
                <w:b/>
                <w:bCs/>
              </w:rPr>
              <w:t>)</w:t>
            </w:r>
          </w:p>
          <w:p w14:paraId="74495AAB" w14:textId="6BFED8F0" w:rsidR="00963006" w:rsidRDefault="4A85B08A" w:rsidP="6607B7C9">
            <w:pPr>
              <w:widowControl w:val="0"/>
              <w:spacing w:line="240" w:lineRule="auto"/>
              <w:rPr>
                <w:b/>
                <w:bCs/>
              </w:rPr>
            </w:pPr>
            <w:r w:rsidRPr="6607B7C9">
              <w:rPr>
                <w:b/>
                <w:bCs/>
              </w:rPr>
              <w:t xml:space="preserve"> </w:t>
            </w:r>
          </w:p>
          <w:p w14:paraId="1298B888" w14:textId="2D516B40" w:rsidR="00963006" w:rsidRDefault="4A85B08A" w:rsidP="6607B7C9">
            <w:pPr>
              <w:widowControl w:val="0"/>
              <w:spacing w:line="240" w:lineRule="auto"/>
              <w:rPr>
                <w:b/>
                <w:bCs/>
              </w:rPr>
            </w:pPr>
            <w:r w:rsidRPr="6607B7C9">
              <w:rPr>
                <w:b/>
                <w:bCs/>
              </w:rPr>
              <w:t>Introduction (Slide 3 of 1</w:t>
            </w:r>
            <w:r w:rsidR="0C497649" w:rsidRPr="6607B7C9">
              <w:rPr>
                <w:b/>
                <w:bCs/>
              </w:rPr>
              <w:t>4</w:t>
            </w:r>
            <w:r w:rsidRPr="6607B7C9">
              <w:rPr>
                <w:b/>
                <w:bCs/>
              </w:rPr>
              <w:t>)</w:t>
            </w:r>
          </w:p>
          <w:p w14:paraId="3F5DDE38" w14:textId="24933819" w:rsidR="00963006" w:rsidRDefault="4A85B08A" w:rsidP="6607B7C9">
            <w:pPr>
              <w:widowControl w:val="0"/>
              <w:spacing w:line="240" w:lineRule="auto"/>
              <w:rPr>
                <w:b/>
                <w:bCs/>
              </w:rPr>
            </w:pPr>
            <w:r w:rsidRPr="6607B7C9">
              <w:rPr>
                <w:b/>
                <w:bCs/>
              </w:rPr>
              <w:t xml:space="preserve"> </w:t>
            </w:r>
          </w:p>
          <w:p w14:paraId="12AF9517" w14:textId="4535E8EF" w:rsidR="00963006" w:rsidRDefault="4A85B08A" w:rsidP="6607B7C9">
            <w:pPr>
              <w:pStyle w:val="ListParagraph"/>
              <w:widowControl w:val="0"/>
              <w:numPr>
                <w:ilvl w:val="0"/>
                <w:numId w:val="19"/>
              </w:numPr>
              <w:spacing w:line="240" w:lineRule="auto"/>
            </w:pPr>
            <w:r w:rsidRPr="1EE7FE9F">
              <w:t>Explain the purpose of the retreat and</w:t>
            </w:r>
            <w:r w:rsidR="3B8C0688" w:rsidRPr="1EE7FE9F">
              <w:t xml:space="preserve"> your unit’s</w:t>
            </w:r>
            <w:r w:rsidRPr="1EE7FE9F">
              <w:t xml:space="preserve"> overall goals</w:t>
            </w:r>
            <w:r w:rsidR="68F76339" w:rsidRPr="1EE7FE9F">
              <w:t>.</w:t>
            </w:r>
          </w:p>
          <w:p w14:paraId="3DF3AEBC" w14:textId="2A610D4D" w:rsidR="00963006" w:rsidRDefault="4A85B08A" w:rsidP="6607B7C9">
            <w:pPr>
              <w:pStyle w:val="ListParagraph"/>
              <w:widowControl w:val="0"/>
              <w:numPr>
                <w:ilvl w:val="0"/>
                <w:numId w:val="19"/>
              </w:numPr>
              <w:spacing w:line="240" w:lineRule="auto"/>
            </w:pPr>
            <w:r w:rsidRPr="6607B7C9">
              <w:t>Provide a brief summary of the actions your unit has already taken to engage with the ISP. Identify which of the ISP goals and related actions best fit with your unit's mandate</w:t>
            </w:r>
            <w:r w:rsidR="2C8E07E9" w:rsidRPr="6607B7C9">
              <w:t>.</w:t>
            </w:r>
          </w:p>
          <w:p w14:paraId="0F081D6D" w14:textId="48B27B87" w:rsidR="00963006" w:rsidRDefault="4A85B08A" w:rsidP="6607B7C9">
            <w:pPr>
              <w:widowControl w:val="0"/>
              <w:spacing w:line="240" w:lineRule="auto"/>
              <w:rPr>
                <w:b/>
                <w:bCs/>
              </w:rPr>
            </w:pPr>
            <w:r w:rsidRPr="6607B7C9">
              <w:rPr>
                <w:b/>
                <w:bCs/>
              </w:rPr>
              <w:t xml:space="preserve"> </w:t>
            </w:r>
          </w:p>
          <w:p w14:paraId="6DD618C1" w14:textId="2A829932" w:rsidR="00963006" w:rsidRDefault="4A85B08A" w:rsidP="6607B7C9">
            <w:pPr>
              <w:widowControl w:val="0"/>
              <w:spacing w:line="240" w:lineRule="auto"/>
              <w:rPr>
                <w:b/>
                <w:bCs/>
              </w:rPr>
            </w:pPr>
            <w:r w:rsidRPr="6607B7C9">
              <w:rPr>
                <w:b/>
                <w:bCs/>
              </w:rPr>
              <w:lastRenderedPageBreak/>
              <w:t xml:space="preserve">Schedule (Slide 4 of </w:t>
            </w:r>
            <w:r w:rsidR="2D8128AA" w:rsidRPr="6607B7C9">
              <w:rPr>
                <w:b/>
                <w:bCs/>
              </w:rPr>
              <w:t>14</w:t>
            </w:r>
            <w:r w:rsidRPr="6607B7C9">
              <w:rPr>
                <w:b/>
                <w:bCs/>
              </w:rPr>
              <w:t>)</w:t>
            </w:r>
          </w:p>
          <w:p w14:paraId="4BB44724" w14:textId="60BB08DA" w:rsidR="00963006" w:rsidRDefault="4A85B08A" w:rsidP="6607B7C9">
            <w:pPr>
              <w:widowControl w:val="0"/>
              <w:spacing w:line="240" w:lineRule="auto"/>
              <w:rPr>
                <w:b/>
                <w:bCs/>
              </w:rPr>
            </w:pPr>
            <w:r w:rsidRPr="6607B7C9">
              <w:rPr>
                <w:b/>
                <w:bCs/>
              </w:rPr>
              <w:t xml:space="preserve"> </w:t>
            </w:r>
          </w:p>
          <w:p w14:paraId="04CD04E6" w14:textId="11111B3B" w:rsidR="00963006" w:rsidRDefault="4A85B08A" w:rsidP="6607B7C9">
            <w:pPr>
              <w:pStyle w:val="ListParagraph"/>
              <w:widowControl w:val="0"/>
              <w:numPr>
                <w:ilvl w:val="0"/>
                <w:numId w:val="18"/>
              </w:numPr>
              <w:spacing w:line="240" w:lineRule="auto"/>
            </w:pPr>
            <w:r w:rsidRPr="6607B7C9">
              <w:t>Provide a brief overview of the retreat schedule</w:t>
            </w:r>
            <w:r w:rsidR="1B5E65EE" w:rsidRPr="6607B7C9">
              <w:t>.</w:t>
            </w:r>
          </w:p>
          <w:p w14:paraId="5B23996A" w14:textId="037BC0EC" w:rsidR="00963006" w:rsidRDefault="4A85B08A" w:rsidP="6607B7C9">
            <w:pPr>
              <w:widowControl w:val="0"/>
              <w:spacing w:line="240" w:lineRule="auto"/>
              <w:rPr>
                <w:b/>
                <w:bCs/>
              </w:rPr>
            </w:pPr>
            <w:r w:rsidRPr="6607B7C9">
              <w:rPr>
                <w:b/>
                <w:bCs/>
              </w:rPr>
              <w:t xml:space="preserve"> </w:t>
            </w:r>
          </w:p>
          <w:p w14:paraId="6507C635" w14:textId="048DFAA9" w:rsidR="00963006" w:rsidRDefault="3DFF0FC4" w:rsidP="6607B7C9">
            <w:pPr>
              <w:widowControl w:val="0"/>
              <w:spacing w:line="240" w:lineRule="auto"/>
              <w:rPr>
                <w:b/>
                <w:bCs/>
              </w:rPr>
            </w:pPr>
            <w:r w:rsidRPr="2DBB873C">
              <w:rPr>
                <w:b/>
                <w:bCs/>
              </w:rPr>
              <w:t xml:space="preserve">Community Agreements </w:t>
            </w:r>
            <w:r w:rsidR="4A85B08A" w:rsidRPr="2DBB873C">
              <w:rPr>
                <w:b/>
                <w:bCs/>
              </w:rPr>
              <w:t xml:space="preserve">(Slide 5 of </w:t>
            </w:r>
            <w:r w:rsidR="6976E53D" w:rsidRPr="2DBB873C">
              <w:rPr>
                <w:b/>
                <w:bCs/>
              </w:rPr>
              <w:t>14</w:t>
            </w:r>
            <w:r w:rsidR="4A85B08A" w:rsidRPr="2DBB873C">
              <w:rPr>
                <w:b/>
                <w:bCs/>
              </w:rPr>
              <w:t>)</w:t>
            </w:r>
          </w:p>
          <w:p w14:paraId="25186C03" w14:textId="44A46E57" w:rsidR="00963006" w:rsidRDefault="4A85B08A" w:rsidP="6607B7C9">
            <w:pPr>
              <w:widowControl w:val="0"/>
              <w:spacing w:line="240" w:lineRule="auto"/>
              <w:rPr>
                <w:b/>
                <w:bCs/>
              </w:rPr>
            </w:pPr>
            <w:r w:rsidRPr="6607B7C9">
              <w:rPr>
                <w:b/>
                <w:bCs/>
              </w:rPr>
              <w:t xml:space="preserve"> </w:t>
            </w:r>
          </w:p>
          <w:p w14:paraId="49A3F346" w14:textId="41E3EE72" w:rsidR="00963006" w:rsidRDefault="2D069B28" w:rsidP="6607B7C9">
            <w:pPr>
              <w:pStyle w:val="ListParagraph"/>
              <w:widowControl w:val="0"/>
              <w:numPr>
                <w:ilvl w:val="0"/>
                <w:numId w:val="17"/>
              </w:numPr>
              <w:spacing w:line="240" w:lineRule="auto"/>
            </w:pPr>
            <w:r w:rsidRPr="524DBD61">
              <w:t>Establish a set of</w:t>
            </w:r>
            <w:r w:rsidR="6A5DFAA2" w:rsidRPr="524DBD61">
              <w:t xml:space="preserve"> </w:t>
            </w:r>
            <w:r w:rsidR="1867F012" w:rsidRPr="524DBD61">
              <w:t>p</w:t>
            </w:r>
            <w:r w:rsidR="4BAE6D12" w:rsidRPr="524DBD61">
              <w:t>rinciples/guidelines</w:t>
            </w:r>
            <w:r w:rsidR="24EECE6A" w:rsidRPr="524DBD61">
              <w:t xml:space="preserve"> </w:t>
            </w:r>
            <w:r w:rsidR="4BAE6D12" w:rsidRPr="524DBD61">
              <w:t>to ensure participants engage in safe, respectful, and meaningful conversations</w:t>
            </w:r>
            <w:r w:rsidR="6AB5DE82" w:rsidRPr="524DBD61">
              <w:t>.</w:t>
            </w:r>
          </w:p>
          <w:p w14:paraId="0000004B" w14:textId="33671EBA" w:rsidR="00963006" w:rsidRDefault="4A85B08A" w:rsidP="6607B7C9">
            <w:pPr>
              <w:pStyle w:val="ListParagraph"/>
              <w:widowControl w:val="0"/>
              <w:numPr>
                <w:ilvl w:val="0"/>
                <w:numId w:val="17"/>
              </w:numPr>
              <w:spacing w:line="240" w:lineRule="auto"/>
            </w:pPr>
            <w:r w:rsidRPr="6607B7C9">
              <w:t>Ask participants about any questions or concerns they may have. Remind participants to make space for others and to practice self-care.</w:t>
            </w:r>
          </w:p>
        </w:tc>
        <w:tc>
          <w:tcPr>
            <w:tcW w:w="873" w:type="pct"/>
            <w:shd w:val="clear" w:color="auto" w:fill="auto"/>
            <w:tcMar>
              <w:top w:w="100" w:type="dxa"/>
              <w:left w:w="100" w:type="dxa"/>
              <w:bottom w:w="100" w:type="dxa"/>
              <w:right w:w="100" w:type="dxa"/>
            </w:tcMar>
          </w:tcPr>
          <w:p w14:paraId="0000004C" w14:textId="77777777" w:rsidR="00963006" w:rsidRDefault="00761E23" w:rsidP="6607B7C9">
            <w:pPr>
              <w:widowControl w:val="0"/>
              <w:spacing w:line="240" w:lineRule="auto"/>
            </w:pPr>
            <w:r w:rsidRPr="6607B7C9">
              <w:lastRenderedPageBreak/>
              <w:t>- Slide deck</w:t>
            </w:r>
          </w:p>
          <w:p w14:paraId="0000004D" w14:textId="77777777" w:rsidR="00963006" w:rsidRDefault="00963006" w:rsidP="6607B7C9">
            <w:pPr>
              <w:widowControl w:val="0"/>
              <w:spacing w:line="240" w:lineRule="auto"/>
            </w:pPr>
          </w:p>
        </w:tc>
      </w:tr>
      <w:tr w:rsidR="00963006" w14:paraId="55B70D12" w14:textId="77777777" w:rsidTr="27CD89B8">
        <w:trPr>
          <w:trHeight w:val="447"/>
          <w:jc w:val="center"/>
        </w:trPr>
        <w:tc>
          <w:tcPr>
            <w:tcW w:w="458" w:type="pct"/>
            <w:shd w:val="clear" w:color="auto" w:fill="auto"/>
            <w:tcMar>
              <w:top w:w="100" w:type="dxa"/>
              <w:left w:w="100" w:type="dxa"/>
              <w:bottom w:w="100" w:type="dxa"/>
              <w:right w:w="100" w:type="dxa"/>
            </w:tcMar>
          </w:tcPr>
          <w:p w14:paraId="0000004E" w14:textId="44A64A15" w:rsidR="00963006" w:rsidRDefault="3FBFEB3E" w:rsidP="6607B7C9">
            <w:pPr>
              <w:widowControl w:val="0"/>
              <w:spacing w:line="240" w:lineRule="auto"/>
              <w:rPr>
                <w:b/>
                <w:bCs/>
              </w:rPr>
            </w:pPr>
            <w:proofErr w:type="gramStart"/>
            <w:r w:rsidRPr="6607B7C9">
              <w:rPr>
                <w:b/>
                <w:bCs/>
              </w:rPr>
              <w:t>X</w:t>
            </w:r>
            <w:r w:rsidR="2BDABBCF" w:rsidRPr="6607B7C9">
              <w:rPr>
                <w:b/>
                <w:bCs/>
              </w:rPr>
              <w:t>:</w:t>
            </w:r>
            <w:r w:rsidR="27A74EB2" w:rsidRPr="6607B7C9">
              <w:rPr>
                <w:b/>
                <w:bCs/>
              </w:rPr>
              <w:t>XX</w:t>
            </w:r>
            <w:proofErr w:type="gramEnd"/>
            <w:r w:rsidR="2BDABBCF" w:rsidRPr="6607B7C9">
              <w:rPr>
                <w:b/>
                <w:bCs/>
              </w:rPr>
              <w:t xml:space="preserve"> - </w:t>
            </w:r>
            <w:r w:rsidR="3370400F" w:rsidRPr="6607B7C9">
              <w:rPr>
                <w:b/>
                <w:bCs/>
              </w:rPr>
              <w:t>X</w:t>
            </w:r>
            <w:r w:rsidR="2BDABBCF" w:rsidRPr="6607B7C9">
              <w:rPr>
                <w:b/>
                <w:bCs/>
              </w:rPr>
              <w:t>:</w:t>
            </w:r>
            <w:r w:rsidR="2EA1B5F3" w:rsidRPr="6607B7C9">
              <w:rPr>
                <w:b/>
                <w:bCs/>
              </w:rPr>
              <w:t>XX</w:t>
            </w:r>
          </w:p>
          <w:p w14:paraId="0000004F" w14:textId="77777777" w:rsidR="00963006" w:rsidRDefault="00963006" w:rsidP="6607B7C9">
            <w:pPr>
              <w:widowControl w:val="0"/>
              <w:spacing w:line="240" w:lineRule="auto"/>
              <w:rPr>
                <w:b/>
                <w:bCs/>
              </w:rPr>
            </w:pPr>
          </w:p>
          <w:p w14:paraId="00000050" w14:textId="7ADFF170" w:rsidR="00963006" w:rsidRDefault="2BDABBCF" w:rsidP="6607B7C9">
            <w:pPr>
              <w:widowControl w:val="0"/>
              <w:spacing w:line="240" w:lineRule="auto"/>
            </w:pPr>
            <w:r w:rsidRPr="6607B7C9">
              <w:t>45 min</w:t>
            </w:r>
            <w:r w:rsidR="6DBBECB3" w:rsidRPr="6607B7C9">
              <w:t>s</w:t>
            </w:r>
          </w:p>
        </w:tc>
        <w:tc>
          <w:tcPr>
            <w:tcW w:w="790" w:type="pct"/>
            <w:shd w:val="clear" w:color="auto" w:fill="auto"/>
            <w:tcMar>
              <w:top w:w="100" w:type="dxa"/>
              <w:left w:w="100" w:type="dxa"/>
              <w:bottom w:w="100" w:type="dxa"/>
              <w:right w:w="100" w:type="dxa"/>
            </w:tcMar>
          </w:tcPr>
          <w:p w14:paraId="00000051" w14:textId="4D8DA2FD" w:rsidR="00963006" w:rsidRDefault="6556AF6A" w:rsidP="6607B7C9">
            <w:r w:rsidRPr="19F7BACC">
              <w:t xml:space="preserve">-Review the results of the ISP Self- Assessment </w:t>
            </w:r>
            <w:r w:rsidR="3F1F687F" w:rsidRPr="19F7BACC">
              <w:t>Tool</w:t>
            </w:r>
            <w:r w:rsidRPr="19F7BACC">
              <w:t xml:space="preserve">kit in a judgment- free way </w:t>
            </w:r>
          </w:p>
          <w:p w14:paraId="276D32C9" w14:textId="556573F1" w:rsidR="6607B7C9" w:rsidRDefault="6607B7C9" w:rsidP="6607B7C9"/>
          <w:p w14:paraId="00000052" w14:textId="40082A66" w:rsidR="00963006" w:rsidRDefault="004AD6DD" w:rsidP="6607B7C9">
            <w:r w:rsidRPr="19F7BACC">
              <w:t>-</w:t>
            </w:r>
            <w:r w:rsidR="6A6F0090" w:rsidRPr="19F7BACC">
              <w:t>Determine what stage you are at in your</w:t>
            </w:r>
            <w:r w:rsidR="6EEB3595" w:rsidRPr="19F7BACC">
              <w:t xml:space="preserve"> ISP</w:t>
            </w:r>
            <w:r w:rsidR="6A6F0090" w:rsidRPr="19F7BACC">
              <w:t xml:space="preserve"> engagement journey</w:t>
            </w:r>
            <w:r w:rsidR="2772E236" w:rsidRPr="19F7BACC">
              <w:t xml:space="preserve">, both </w:t>
            </w:r>
            <w:r w:rsidR="6A6F0090" w:rsidRPr="19F7BACC">
              <w:t>as a unit and within role groups</w:t>
            </w:r>
          </w:p>
        </w:tc>
        <w:tc>
          <w:tcPr>
            <w:tcW w:w="2880" w:type="pct"/>
            <w:shd w:val="clear" w:color="auto" w:fill="auto"/>
            <w:tcMar>
              <w:top w:w="100" w:type="dxa"/>
              <w:left w:w="100" w:type="dxa"/>
              <w:bottom w:w="100" w:type="dxa"/>
              <w:right w:w="100" w:type="dxa"/>
            </w:tcMar>
          </w:tcPr>
          <w:p w14:paraId="00000053" w14:textId="497C47A7" w:rsidR="00963006" w:rsidRDefault="2BDABBCF" w:rsidP="6607B7C9">
            <w:pPr>
              <w:rPr>
                <w:b/>
                <w:bCs/>
              </w:rPr>
            </w:pPr>
            <w:r w:rsidRPr="6607B7C9">
              <w:rPr>
                <w:b/>
                <w:bCs/>
              </w:rPr>
              <w:t xml:space="preserve">ISP </w:t>
            </w:r>
            <w:r w:rsidR="308D08F9" w:rsidRPr="6607B7C9">
              <w:rPr>
                <w:b/>
                <w:bCs/>
              </w:rPr>
              <w:t>Self-Assessment Toolkit</w:t>
            </w:r>
            <w:r w:rsidRPr="6607B7C9">
              <w:rPr>
                <w:b/>
                <w:bCs/>
              </w:rPr>
              <w:t xml:space="preserve"> </w:t>
            </w:r>
            <w:r w:rsidR="7E1CC462" w:rsidRPr="6607B7C9">
              <w:rPr>
                <w:b/>
                <w:bCs/>
              </w:rPr>
              <w:t xml:space="preserve">(Slide 6 of </w:t>
            </w:r>
            <w:r w:rsidR="08FC2738" w:rsidRPr="6607B7C9">
              <w:rPr>
                <w:b/>
                <w:bCs/>
              </w:rPr>
              <w:t>14</w:t>
            </w:r>
            <w:r w:rsidR="7E1CC462" w:rsidRPr="6607B7C9">
              <w:rPr>
                <w:b/>
                <w:bCs/>
              </w:rPr>
              <w:t>)</w:t>
            </w:r>
          </w:p>
          <w:p w14:paraId="68B1B02A" w14:textId="77777777" w:rsidR="00963006" w:rsidRDefault="00963006" w:rsidP="6607B7C9">
            <w:pPr>
              <w:rPr>
                <w:b/>
                <w:bCs/>
              </w:rPr>
            </w:pPr>
          </w:p>
          <w:p w14:paraId="0000005F" w14:textId="3D8FA783" w:rsidR="00963006" w:rsidRDefault="2BDABBCF" w:rsidP="6607B7C9">
            <w:pPr>
              <w:rPr>
                <w:b/>
                <w:bCs/>
              </w:rPr>
            </w:pPr>
            <w:r w:rsidRPr="6607B7C9">
              <w:rPr>
                <w:b/>
                <w:bCs/>
              </w:rPr>
              <w:t>Presentation</w:t>
            </w:r>
            <w:r w:rsidR="235BC1BF" w:rsidRPr="6607B7C9">
              <w:rPr>
                <w:b/>
                <w:bCs/>
              </w:rPr>
              <w:t xml:space="preserve"> of</w:t>
            </w:r>
            <w:r w:rsidRPr="6607B7C9">
              <w:rPr>
                <w:b/>
                <w:bCs/>
              </w:rPr>
              <w:t xml:space="preserve"> ISP </w:t>
            </w:r>
            <w:r w:rsidR="525E73BE" w:rsidRPr="6607B7C9">
              <w:rPr>
                <w:b/>
                <w:bCs/>
              </w:rPr>
              <w:t>Self-Assessment</w:t>
            </w:r>
            <w:r w:rsidRPr="6607B7C9">
              <w:rPr>
                <w:b/>
                <w:bCs/>
              </w:rPr>
              <w:t xml:space="preserve"> Results</w:t>
            </w:r>
          </w:p>
          <w:p w14:paraId="770D1687" w14:textId="3AEDBC8A" w:rsidR="2BDABBCF" w:rsidRDefault="2BDABBCF" w:rsidP="6607B7C9">
            <w:pPr>
              <w:rPr>
                <w:b/>
                <w:bCs/>
              </w:rPr>
            </w:pPr>
          </w:p>
          <w:p w14:paraId="0E58027A" w14:textId="644E6A47" w:rsidR="6B9F5FBC" w:rsidRDefault="6B9F5FBC" w:rsidP="6607B7C9">
            <w:pPr>
              <w:pStyle w:val="ListParagraph"/>
              <w:numPr>
                <w:ilvl w:val="0"/>
                <w:numId w:val="15"/>
              </w:numPr>
            </w:pPr>
            <w:r w:rsidRPr="6607B7C9">
              <w:t xml:space="preserve">Review the results from the ISP Self-Assessment </w:t>
            </w:r>
            <w:r w:rsidR="2ECCE7C2" w:rsidRPr="6607B7C9">
              <w:t>Toolkit survey</w:t>
            </w:r>
            <w:r w:rsidRPr="6607B7C9">
              <w:t>. Include screenshots of the results in your slides.</w:t>
            </w:r>
          </w:p>
          <w:p w14:paraId="4CDB9914" w14:textId="45F5E549" w:rsidR="6B9F5FBC" w:rsidRDefault="6B9F5FBC" w:rsidP="6607B7C9">
            <w:pPr>
              <w:pStyle w:val="ListParagraph"/>
              <w:numPr>
                <w:ilvl w:val="0"/>
                <w:numId w:val="15"/>
              </w:numPr>
            </w:pPr>
            <w:r w:rsidRPr="6607B7C9">
              <w:t xml:space="preserve">Identify areas of agreement or disagreement in the </w:t>
            </w:r>
            <w:r w:rsidR="63776A19" w:rsidRPr="6607B7C9">
              <w:t>results</w:t>
            </w:r>
            <w:r w:rsidRPr="6607B7C9">
              <w:t>.</w:t>
            </w:r>
          </w:p>
          <w:p w14:paraId="5C43D556" w14:textId="6D9312A9" w:rsidR="6B9F5FBC" w:rsidRDefault="6B9F5FBC" w:rsidP="6607B7C9">
            <w:pPr>
              <w:pStyle w:val="ListParagraph"/>
              <w:numPr>
                <w:ilvl w:val="0"/>
                <w:numId w:val="15"/>
              </w:numPr>
            </w:pPr>
            <w:r w:rsidRPr="6607B7C9">
              <w:t>Identify what your unit is doing well and where you can improve.</w:t>
            </w:r>
          </w:p>
          <w:p w14:paraId="00000068" w14:textId="77777777" w:rsidR="00963006" w:rsidRDefault="00963006" w:rsidP="6607B7C9"/>
          <w:p w14:paraId="00000069" w14:textId="6CADD1D8" w:rsidR="00963006" w:rsidRDefault="2BDABBCF" w:rsidP="6607B7C9">
            <w:pPr>
              <w:rPr>
                <w:b/>
                <w:bCs/>
              </w:rPr>
            </w:pPr>
            <w:r w:rsidRPr="6607B7C9">
              <w:rPr>
                <w:b/>
                <w:bCs/>
              </w:rPr>
              <w:t xml:space="preserve">Plenary Discussion </w:t>
            </w:r>
            <w:r w:rsidR="1DDD77EF" w:rsidRPr="6607B7C9">
              <w:rPr>
                <w:b/>
                <w:bCs/>
              </w:rPr>
              <w:t>of</w:t>
            </w:r>
            <w:r w:rsidRPr="6607B7C9">
              <w:rPr>
                <w:b/>
                <w:bCs/>
              </w:rPr>
              <w:t xml:space="preserve"> ISP </w:t>
            </w:r>
            <w:r w:rsidR="22CA4D0C" w:rsidRPr="6607B7C9">
              <w:rPr>
                <w:b/>
                <w:bCs/>
              </w:rPr>
              <w:t>Self-Assessment Results</w:t>
            </w:r>
          </w:p>
          <w:p w14:paraId="0000006A" w14:textId="77777777" w:rsidR="00963006" w:rsidRDefault="00963006" w:rsidP="6607B7C9">
            <w:pPr>
              <w:ind w:left="720"/>
            </w:pPr>
          </w:p>
          <w:p w14:paraId="2AAECAE7" w14:textId="54F9A85A" w:rsidR="5AA11EE6" w:rsidRDefault="5AA11EE6" w:rsidP="6607B7C9">
            <w:pPr>
              <w:numPr>
                <w:ilvl w:val="0"/>
                <w:numId w:val="30"/>
              </w:numPr>
            </w:pPr>
            <w:r w:rsidRPr="6607B7C9">
              <w:t xml:space="preserve">Facilitate </w:t>
            </w:r>
            <w:r w:rsidR="39F3917F" w:rsidRPr="6607B7C9">
              <w:t>a</w:t>
            </w:r>
            <w:r w:rsidRPr="6607B7C9">
              <w:t xml:space="preserve"> conversation about </w:t>
            </w:r>
            <w:r w:rsidR="79BC1469" w:rsidRPr="6607B7C9">
              <w:t xml:space="preserve">how these </w:t>
            </w:r>
            <w:r w:rsidRPr="6607B7C9">
              <w:t xml:space="preserve">results </w:t>
            </w:r>
            <w:r w:rsidR="4784FD5E" w:rsidRPr="6607B7C9">
              <w:t xml:space="preserve">can guide future work. </w:t>
            </w:r>
            <w:r w:rsidR="7F785A37" w:rsidRPr="6607B7C9">
              <w:t>Record</w:t>
            </w:r>
            <w:r w:rsidR="4784FD5E" w:rsidRPr="6607B7C9">
              <w:t xml:space="preserve"> ideas on flip chart/easel paper.</w:t>
            </w:r>
          </w:p>
          <w:p w14:paraId="77B05357" w14:textId="4CF47E4A" w:rsidR="3C3EF561" w:rsidRDefault="3C3EF561" w:rsidP="6607B7C9">
            <w:pPr>
              <w:pStyle w:val="ListParagraph"/>
              <w:numPr>
                <w:ilvl w:val="0"/>
                <w:numId w:val="30"/>
              </w:numPr>
              <w:rPr>
                <w:u w:val="single"/>
              </w:rPr>
            </w:pPr>
            <w:r w:rsidRPr="6607B7C9">
              <w:rPr>
                <w:u w:val="single"/>
              </w:rPr>
              <w:t>Sample Discussion Questions:</w:t>
            </w:r>
          </w:p>
          <w:p w14:paraId="55545706" w14:textId="22077A77" w:rsidR="43105D80" w:rsidRDefault="43105D80" w:rsidP="6607B7C9">
            <w:pPr>
              <w:numPr>
                <w:ilvl w:val="1"/>
                <w:numId w:val="30"/>
              </w:numPr>
            </w:pPr>
            <w:r w:rsidRPr="6607B7C9">
              <w:t>Did you find any of the results surprising?</w:t>
            </w:r>
          </w:p>
          <w:p w14:paraId="0000006C" w14:textId="77777777" w:rsidR="00963006" w:rsidRDefault="00761E23" w:rsidP="6607B7C9">
            <w:pPr>
              <w:numPr>
                <w:ilvl w:val="1"/>
                <w:numId w:val="30"/>
              </w:numPr>
            </w:pPr>
            <w:r w:rsidRPr="6607B7C9">
              <w:t xml:space="preserve">Where are </w:t>
            </w:r>
            <w:bookmarkStart w:id="1" w:name="_Int_CvcMlLEA"/>
            <w:proofErr w:type="spellStart"/>
            <w:r w:rsidRPr="6607B7C9">
              <w:t>there</w:t>
            </w:r>
            <w:bookmarkEnd w:id="1"/>
            <w:proofErr w:type="spellEnd"/>
            <w:r w:rsidRPr="6607B7C9">
              <w:t xml:space="preserve"> differences? Are these differences due to our roles? </w:t>
            </w:r>
          </w:p>
          <w:p w14:paraId="0000006D" w14:textId="54584C2E" w:rsidR="00963006" w:rsidRDefault="2BDABBCF" w:rsidP="6607B7C9">
            <w:pPr>
              <w:numPr>
                <w:ilvl w:val="1"/>
                <w:numId w:val="30"/>
              </w:numPr>
            </w:pPr>
            <w:r w:rsidRPr="6607B7C9">
              <w:t xml:space="preserve">Where are there similarities? What does this </w:t>
            </w:r>
            <w:r w:rsidR="373D5BE2" w:rsidRPr="6607B7C9">
              <w:t>indicate</w:t>
            </w:r>
            <w:r w:rsidRPr="6607B7C9">
              <w:t xml:space="preserve"> about </w:t>
            </w:r>
            <w:r w:rsidR="464A793F" w:rsidRPr="6607B7C9">
              <w:t>our</w:t>
            </w:r>
            <w:r w:rsidRPr="6607B7C9">
              <w:t xml:space="preserve"> starting </w:t>
            </w:r>
            <w:r w:rsidR="128ADFDF" w:rsidRPr="6607B7C9">
              <w:t>point</w:t>
            </w:r>
            <w:r w:rsidRPr="6607B7C9">
              <w:t xml:space="preserve"> as a</w:t>
            </w:r>
            <w:r w:rsidR="1B75F9F0" w:rsidRPr="6607B7C9">
              <w:t xml:space="preserve"> unit</w:t>
            </w:r>
            <w:r w:rsidRPr="6607B7C9">
              <w:t>?</w:t>
            </w:r>
          </w:p>
          <w:p w14:paraId="00000070" w14:textId="494D7D85" w:rsidR="00963006" w:rsidRDefault="00761E23" w:rsidP="6607B7C9">
            <w:pPr>
              <w:numPr>
                <w:ilvl w:val="1"/>
                <w:numId w:val="30"/>
              </w:numPr>
            </w:pPr>
            <w:r w:rsidRPr="6607B7C9">
              <w:t xml:space="preserve">How can we get specific? What are the biggest barriers to getting started? </w:t>
            </w:r>
          </w:p>
        </w:tc>
        <w:tc>
          <w:tcPr>
            <w:tcW w:w="873" w:type="pct"/>
            <w:shd w:val="clear" w:color="auto" w:fill="auto"/>
            <w:tcMar>
              <w:top w:w="100" w:type="dxa"/>
              <w:left w:w="100" w:type="dxa"/>
              <w:bottom w:w="100" w:type="dxa"/>
              <w:right w:w="100" w:type="dxa"/>
            </w:tcMar>
          </w:tcPr>
          <w:p w14:paraId="3CCBFFF6" w14:textId="295625F4" w:rsidR="00963006" w:rsidRDefault="60266E5F" w:rsidP="6607B7C9">
            <w:pPr>
              <w:widowControl w:val="0"/>
              <w:spacing w:line="240" w:lineRule="auto"/>
            </w:pPr>
            <w:r w:rsidRPr="6607B7C9">
              <w:t xml:space="preserve">- </w:t>
            </w:r>
            <w:r w:rsidR="070A57A0" w:rsidRPr="6607B7C9">
              <w:t>Flip chart/</w:t>
            </w:r>
            <w:r w:rsidR="18E38423" w:rsidRPr="6607B7C9">
              <w:t xml:space="preserve"> </w:t>
            </w:r>
            <w:r w:rsidR="070A57A0" w:rsidRPr="6607B7C9">
              <w:t>easel paper</w:t>
            </w:r>
          </w:p>
          <w:p w14:paraId="00000072" w14:textId="45172C15" w:rsidR="00963006" w:rsidRDefault="6DEC0C32" w:rsidP="6607B7C9">
            <w:pPr>
              <w:widowControl w:val="0"/>
              <w:spacing w:line="240" w:lineRule="auto"/>
            </w:pPr>
            <w:r w:rsidRPr="6607B7C9">
              <w:t xml:space="preserve">- </w:t>
            </w:r>
            <w:r w:rsidR="2BDABBCF" w:rsidRPr="6607B7C9">
              <w:t xml:space="preserve">Sharpies </w:t>
            </w:r>
          </w:p>
          <w:p w14:paraId="00000073" w14:textId="77777777" w:rsidR="00963006" w:rsidRDefault="00963006" w:rsidP="6607B7C9">
            <w:pPr>
              <w:widowControl w:val="0"/>
              <w:spacing w:line="240" w:lineRule="auto"/>
            </w:pPr>
          </w:p>
        </w:tc>
      </w:tr>
      <w:tr w:rsidR="00963006" w14:paraId="14A7E63A" w14:textId="77777777" w:rsidTr="27CD89B8">
        <w:trPr>
          <w:trHeight w:val="1358"/>
          <w:jc w:val="center"/>
        </w:trPr>
        <w:tc>
          <w:tcPr>
            <w:tcW w:w="458" w:type="pct"/>
            <w:shd w:val="clear" w:color="auto" w:fill="auto"/>
            <w:tcMar>
              <w:top w:w="100" w:type="dxa"/>
              <w:left w:w="100" w:type="dxa"/>
              <w:bottom w:w="100" w:type="dxa"/>
              <w:right w:w="100" w:type="dxa"/>
            </w:tcMar>
          </w:tcPr>
          <w:p w14:paraId="00000074" w14:textId="518D4AFC" w:rsidR="00963006" w:rsidRDefault="1273F425" w:rsidP="6607B7C9">
            <w:pPr>
              <w:widowControl w:val="0"/>
              <w:spacing w:line="240" w:lineRule="auto"/>
              <w:rPr>
                <w:b/>
                <w:bCs/>
              </w:rPr>
            </w:pPr>
            <w:proofErr w:type="gramStart"/>
            <w:r w:rsidRPr="6607B7C9">
              <w:rPr>
                <w:b/>
                <w:bCs/>
              </w:rPr>
              <w:lastRenderedPageBreak/>
              <w:t>X</w:t>
            </w:r>
            <w:r w:rsidR="2BDABBCF" w:rsidRPr="6607B7C9">
              <w:rPr>
                <w:b/>
                <w:bCs/>
              </w:rPr>
              <w:t>:</w:t>
            </w:r>
            <w:r w:rsidR="2D4B5796" w:rsidRPr="6607B7C9">
              <w:rPr>
                <w:b/>
                <w:bCs/>
              </w:rPr>
              <w:t>XX</w:t>
            </w:r>
            <w:proofErr w:type="gramEnd"/>
            <w:r w:rsidR="2BDABBCF" w:rsidRPr="6607B7C9">
              <w:rPr>
                <w:b/>
                <w:bCs/>
              </w:rPr>
              <w:t xml:space="preserve"> - </w:t>
            </w:r>
            <w:r w:rsidR="2600EEE0" w:rsidRPr="6607B7C9">
              <w:rPr>
                <w:b/>
                <w:bCs/>
              </w:rPr>
              <w:t>X</w:t>
            </w:r>
            <w:r w:rsidR="2BDABBCF" w:rsidRPr="6607B7C9">
              <w:rPr>
                <w:b/>
                <w:bCs/>
              </w:rPr>
              <w:t>:</w:t>
            </w:r>
            <w:r w:rsidR="6AEFD366" w:rsidRPr="6607B7C9">
              <w:rPr>
                <w:b/>
                <w:bCs/>
              </w:rPr>
              <w:t>XX</w:t>
            </w:r>
          </w:p>
          <w:p w14:paraId="00000075" w14:textId="77777777" w:rsidR="00963006" w:rsidRDefault="00963006" w:rsidP="6607B7C9">
            <w:pPr>
              <w:widowControl w:val="0"/>
              <w:spacing w:line="240" w:lineRule="auto"/>
              <w:rPr>
                <w:b/>
                <w:bCs/>
              </w:rPr>
            </w:pPr>
          </w:p>
          <w:p w14:paraId="00000076" w14:textId="0DA69069" w:rsidR="00963006" w:rsidRDefault="2BDABBCF" w:rsidP="6607B7C9">
            <w:pPr>
              <w:widowControl w:val="0"/>
              <w:spacing w:line="240" w:lineRule="auto"/>
            </w:pPr>
            <w:r w:rsidRPr="6607B7C9">
              <w:t>15 min</w:t>
            </w:r>
            <w:r w:rsidR="0C6D4668" w:rsidRPr="6607B7C9">
              <w:t>s</w:t>
            </w:r>
          </w:p>
        </w:tc>
        <w:tc>
          <w:tcPr>
            <w:tcW w:w="790" w:type="pct"/>
            <w:shd w:val="clear" w:color="auto" w:fill="auto"/>
            <w:tcMar>
              <w:top w:w="100" w:type="dxa"/>
              <w:left w:w="100" w:type="dxa"/>
              <w:bottom w:w="100" w:type="dxa"/>
              <w:right w:w="100" w:type="dxa"/>
            </w:tcMar>
          </w:tcPr>
          <w:p w14:paraId="00000077" w14:textId="77777777" w:rsidR="00963006" w:rsidRDefault="00963006" w:rsidP="6607B7C9"/>
        </w:tc>
        <w:tc>
          <w:tcPr>
            <w:tcW w:w="2880" w:type="pct"/>
            <w:shd w:val="clear" w:color="auto" w:fill="auto"/>
            <w:tcMar>
              <w:top w:w="100" w:type="dxa"/>
              <w:left w:w="100" w:type="dxa"/>
              <w:bottom w:w="100" w:type="dxa"/>
              <w:right w:w="100" w:type="dxa"/>
            </w:tcMar>
          </w:tcPr>
          <w:p w14:paraId="00000078" w14:textId="79FBC39E" w:rsidR="00963006" w:rsidRDefault="2BDABBCF" w:rsidP="6607B7C9">
            <w:pPr>
              <w:rPr>
                <w:b/>
                <w:bCs/>
              </w:rPr>
            </w:pPr>
            <w:r w:rsidRPr="6607B7C9">
              <w:rPr>
                <w:b/>
                <w:bCs/>
              </w:rPr>
              <w:t xml:space="preserve">Coffee Break </w:t>
            </w:r>
            <w:r w:rsidR="0C0E73FC" w:rsidRPr="6607B7C9">
              <w:rPr>
                <w:b/>
                <w:bCs/>
              </w:rPr>
              <w:t xml:space="preserve">(Slide 7 of </w:t>
            </w:r>
            <w:r w:rsidR="1561727D" w:rsidRPr="6607B7C9">
              <w:rPr>
                <w:b/>
                <w:bCs/>
              </w:rPr>
              <w:t>14</w:t>
            </w:r>
            <w:r w:rsidR="0C0E73FC" w:rsidRPr="6607B7C9">
              <w:rPr>
                <w:b/>
                <w:bCs/>
              </w:rPr>
              <w:t>)</w:t>
            </w:r>
          </w:p>
        </w:tc>
        <w:tc>
          <w:tcPr>
            <w:tcW w:w="873" w:type="pct"/>
            <w:shd w:val="clear" w:color="auto" w:fill="auto"/>
            <w:tcMar>
              <w:top w:w="100" w:type="dxa"/>
              <w:left w:w="100" w:type="dxa"/>
              <w:bottom w:w="100" w:type="dxa"/>
              <w:right w:w="100" w:type="dxa"/>
            </w:tcMar>
          </w:tcPr>
          <w:p w14:paraId="00000079" w14:textId="77777777" w:rsidR="00963006" w:rsidRDefault="00963006" w:rsidP="6607B7C9">
            <w:pPr>
              <w:widowControl w:val="0"/>
              <w:spacing w:line="240" w:lineRule="auto"/>
            </w:pPr>
          </w:p>
        </w:tc>
      </w:tr>
      <w:tr w:rsidR="00963006" w14:paraId="100EE98C" w14:textId="77777777" w:rsidTr="27CD89B8">
        <w:trPr>
          <w:trHeight w:val="447"/>
          <w:jc w:val="center"/>
        </w:trPr>
        <w:tc>
          <w:tcPr>
            <w:tcW w:w="458" w:type="pct"/>
            <w:shd w:val="clear" w:color="auto" w:fill="auto"/>
            <w:tcMar>
              <w:top w:w="100" w:type="dxa"/>
              <w:left w:w="100" w:type="dxa"/>
              <w:bottom w:w="100" w:type="dxa"/>
              <w:right w:w="100" w:type="dxa"/>
            </w:tcMar>
          </w:tcPr>
          <w:p w14:paraId="0000007A" w14:textId="63530376" w:rsidR="00963006" w:rsidRDefault="1478BCCE" w:rsidP="6607B7C9">
            <w:pPr>
              <w:widowControl w:val="0"/>
              <w:spacing w:line="240" w:lineRule="auto"/>
              <w:rPr>
                <w:b/>
                <w:bCs/>
              </w:rPr>
            </w:pPr>
            <w:proofErr w:type="gramStart"/>
            <w:r w:rsidRPr="062782E0">
              <w:rPr>
                <w:b/>
                <w:bCs/>
              </w:rPr>
              <w:t>X</w:t>
            </w:r>
            <w:r w:rsidR="2A9E1524" w:rsidRPr="062782E0">
              <w:rPr>
                <w:b/>
                <w:bCs/>
              </w:rPr>
              <w:t>:</w:t>
            </w:r>
            <w:r w:rsidR="7CD5C94C" w:rsidRPr="062782E0">
              <w:rPr>
                <w:b/>
                <w:bCs/>
              </w:rPr>
              <w:t>XX</w:t>
            </w:r>
            <w:proofErr w:type="gramEnd"/>
            <w:r w:rsidR="444CDD55" w:rsidRPr="062782E0">
              <w:rPr>
                <w:b/>
                <w:bCs/>
              </w:rPr>
              <w:t xml:space="preserve"> -</w:t>
            </w:r>
            <w:r w:rsidR="2A9E1524" w:rsidRPr="062782E0">
              <w:rPr>
                <w:b/>
                <w:bCs/>
              </w:rPr>
              <w:t xml:space="preserve"> </w:t>
            </w:r>
            <w:bookmarkStart w:id="2" w:name="_Int_T4lRzxar"/>
            <w:r w:rsidR="2178F4E5" w:rsidRPr="062782E0">
              <w:rPr>
                <w:b/>
                <w:bCs/>
              </w:rPr>
              <w:t>X</w:t>
            </w:r>
            <w:r w:rsidR="2A9E1524" w:rsidRPr="062782E0">
              <w:rPr>
                <w:b/>
                <w:bCs/>
              </w:rPr>
              <w:t>:</w:t>
            </w:r>
            <w:r w:rsidR="4B8EE6E5" w:rsidRPr="062782E0">
              <w:rPr>
                <w:b/>
                <w:bCs/>
              </w:rPr>
              <w:t>XX</w:t>
            </w:r>
            <w:bookmarkEnd w:id="2"/>
          </w:p>
          <w:p w14:paraId="0000007B" w14:textId="77777777" w:rsidR="00963006" w:rsidRDefault="00963006" w:rsidP="6607B7C9">
            <w:pPr>
              <w:widowControl w:val="0"/>
              <w:spacing w:line="240" w:lineRule="auto"/>
              <w:rPr>
                <w:b/>
                <w:bCs/>
              </w:rPr>
            </w:pPr>
          </w:p>
          <w:p w14:paraId="0000007C" w14:textId="724B2A59" w:rsidR="00963006" w:rsidRDefault="11AF2D30" w:rsidP="6607B7C9">
            <w:pPr>
              <w:widowControl w:val="0"/>
              <w:spacing w:line="240" w:lineRule="auto"/>
            </w:pPr>
            <w:r w:rsidRPr="6607B7C9">
              <w:t>60</w:t>
            </w:r>
            <w:r w:rsidR="2BDABBCF" w:rsidRPr="6607B7C9">
              <w:t xml:space="preserve"> </w:t>
            </w:r>
            <w:r w:rsidR="211770CD" w:rsidRPr="6607B7C9">
              <w:t>mins</w:t>
            </w:r>
          </w:p>
        </w:tc>
        <w:tc>
          <w:tcPr>
            <w:tcW w:w="790" w:type="pct"/>
            <w:shd w:val="clear" w:color="auto" w:fill="auto"/>
            <w:tcMar>
              <w:top w:w="100" w:type="dxa"/>
              <w:left w:w="100" w:type="dxa"/>
              <w:bottom w:w="100" w:type="dxa"/>
              <w:right w:w="100" w:type="dxa"/>
            </w:tcMar>
          </w:tcPr>
          <w:p w14:paraId="0000007D" w14:textId="312A3990" w:rsidR="00963006" w:rsidRDefault="01DA2FA3" w:rsidP="6607B7C9">
            <w:r w:rsidRPr="19F7BACC">
              <w:t>-</w:t>
            </w:r>
            <w:r w:rsidR="7903A799" w:rsidRPr="19F7BACC">
              <w:t xml:space="preserve">Identify potential actions that each </w:t>
            </w:r>
            <w:r w:rsidR="2CD5A982" w:rsidRPr="19F7BACC">
              <w:t xml:space="preserve">role </w:t>
            </w:r>
            <w:r w:rsidR="7903A799" w:rsidRPr="19F7BACC">
              <w:t>group can take to achieve your unit’s ISP goals</w:t>
            </w:r>
          </w:p>
        </w:tc>
        <w:tc>
          <w:tcPr>
            <w:tcW w:w="2880" w:type="pct"/>
            <w:shd w:val="clear" w:color="auto" w:fill="auto"/>
            <w:tcMar>
              <w:top w:w="100" w:type="dxa"/>
              <w:left w:w="100" w:type="dxa"/>
              <w:bottom w:w="100" w:type="dxa"/>
              <w:right w:w="100" w:type="dxa"/>
            </w:tcMar>
          </w:tcPr>
          <w:p w14:paraId="33E52E25" w14:textId="66827BEA" w:rsidR="00963006" w:rsidRDefault="6B2B0F26" w:rsidP="6607B7C9">
            <w:r w:rsidRPr="6607B7C9">
              <w:rPr>
                <w:b/>
                <w:bCs/>
              </w:rPr>
              <w:t xml:space="preserve">Brainstorming (~15 minutes) (Slide 8 of </w:t>
            </w:r>
            <w:r w:rsidR="16CDC5DF" w:rsidRPr="6607B7C9">
              <w:rPr>
                <w:b/>
                <w:bCs/>
              </w:rPr>
              <w:t>14</w:t>
            </w:r>
            <w:r w:rsidRPr="6607B7C9">
              <w:rPr>
                <w:b/>
                <w:bCs/>
              </w:rPr>
              <w:t>)</w:t>
            </w:r>
            <w:r w:rsidRPr="6607B7C9">
              <w:t xml:space="preserve"> </w:t>
            </w:r>
          </w:p>
          <w:p w14:paraId="106F0412" w14:textId="7E242889" w:rsidR="00963006" w:rsidRDefault="6B2B0F26" w:rsidP="6607B7C9">
            <w:r w:rsidRPr="6607B7C9">
              <w:t xml:space="preserve"> </w:t>
            </w:r>
          </w:p>
          <w:p w14:paraId="382D610C" w14:textId="5FE83728" w:rsidR="00963006" w:rsidRDefault="636191CA" w:rsidP="6607B7C9">
            <w:pPr>
              <w:pStyle w:val="ListParagraph"/>
              <w:numPr>
                <w:ilvl w:val="0"/>
                <w:numId w:val="14"/>
              </w:numPr>
            </w:pPr>
            <w:r w:rsidRPr="19F7BACC">
              <w:t>Facilitate</w:t>
            </w:r>
            <w:r w:rsidR="620BFC1C" w:rsidRPr="19F7BACC">
              <w:t xml:space="preserve"> a conversation about potential actions. Start by discussing overall goals, then focus on the scope of particular role groups. Provide an example of a potential goal-focused action for each group. </w:t>
            </w:r>
          </w:p>
          <w:p w14:paraId="46CA005B" w14:textId="161BBCE5" w:rsidR="00963006" w:rsidRDefault="6B2B0F26" w:rsidP="6607B7C9">
            <w:pPr>
              <w:pStyle w:val="ListParagraph"/>
              <w:numPr>
                <w:ilvl w:val="0"/>
                <w:numId w:val="14"/>
              </w:numPr>
              <w:rPr>
                <w:u w:val="single"/>
              </w:rPr>
            </w:pPr>
            <w:r w:rsidRPr="6607B7C9">
              <w:rPr>
                <w:u w:val="single"/>
              </w:rPr>
              <w:t>Tips:</w:t>
            </w:r>
          </w:p>
          <w:p w14:paraId="0A3CBDED" w14:textId="0F5CA6A1" w:rsidR="00963006" w:rsidRDefault="6B2B0F26" w:rsidP="6607B7C9">
            <w:pPr>
              <w:pStyle w:val="ListParagraph"/>
              <w:numPr>
                <w:ilvl w:val="1"/>
                <w:numId w:val="14"/>
              </w:numPr>
            </w:pPr>
            <w:r w:rsidRPr="6607B7C9">
              <w:t>When identifying potential actions, each group should be focused on specific, measurable, achievable, relevant, and time-bound (SMART) goals.</w:t>
            </w:r>
          </w:p>
          <w:p w14:paraId="3F74C778" w14:textId="3B0A7896" w:rsidR="00963006" w:rsidRDefault="6B2B0F26" w:rsidP="6607B7C9">
            <w:pPr>
              <w:pStyle w:val="ListParagraph"/>
              <w:numPr>
                <w:ilvl w:val="1"/>
                <w:numId w:val="14"/>
              </w:numPr>
            </w:pPr>
            <w:r w:rsidRPr="6607B7C9">
              <w:t>Emphasize that the focus should be on attainable goals over system-changing goals.</w:t>
            </w:r>
          </w:p>
          <w:p w14:paraId="4EC382CA" w14:textId="127B4064" w:rsidR="00963006" w:rsidRDefault="6B2B0F26" w:rsidP="6607B7C9">
            <w:pPr>
              <w:pStyle w:val="ListParagraph"/>
              <w:numPr>
                <w:ilvl w:val="1"/>
                <w:numId w:val="14"/>
              </w:numPr>
            </w:pPr>
            <w:r w:rsidRPr="6607B7C9">
              <w:t>While capacity building is an appropriate action, encourage groups to also think of actions with more external impact.</w:t>
            </w:r>
          </w:p>
          <w:p w14:paraId="434937FD" w14:textId="7F2CA430" w:rsidR="00963006" w:rsidRDefault="00963006" w:rsidP="6607B7C9"/>
          <w:p w14:paraId="27212BA0" w14:textId="6B84C3A2" w:rsidR="00963006" w:rsidRDefault="6B2B0F26" w:rsidP="6607B7C9">
            <w:r w:rsidRPr="6607B7C9">
              <w:rPr>
                <w:b/>
                <w:bCs/>
              </w:rPr>
              <w:t>Breakout Discussions - Actions (~40 minutes)</w:t>
            </w:r>
            <w:r w:rsidRPr="6607B7C9">
              <w:t xml:space="preserve"> </w:t>
            </w:r>
          </w:p>
          <w:p w14:paraId="0A8B4EE6" w14:textId="0244139F" w:rsidR="00963006" w:rsidRDefault="6B2B0F26" w:rsidP="6607B7C9">
            <w:r w:rsidRPr="6607B7C9">
              <w:t xml:space="preserve"> </w:t>
            </w:r>
          </w:p>
          <w:p w14:paraId="229224FE" w14:textId="7E97E6B5" w:rsidR="00963006" w:rsidRDefault="7E939B66" w:rsidP="6607B7C9">
            <w:pPr>
              <w:pStyle w:val="ListParagraph"/>
              <w:numPr>
                <w:ilvl w:val="0"/>
                <w:numId w:val="9"/>
              </w:numPr>
            </w:pPr>
            <w:r w:rsidRPr="524DBD61">
              <w:t>Ask</w:t>
            </w:r>
            <w:r w:rsidR="77BB869E" w:rsidRPr="524DBD61">
              <w:t xml:space="preserve"> </w:t>
            </w:r>
            <w:r w:rsidR="261C273A" w:rsidRPr="524DBD61">
              <w:t xml:space="preserve">participants </w:t>
            </w:r>
            <w:r w:rsidR="2B5BE124" w:rsidRPr="524DBD61">
              <w:t xml:space="preserve">to move </w:t>
            </w:r>
            <w:r w:rsidR="77BB869E" w:rsidRPr="524DBD61">
              <w:t>into breakout</w:t>
            </w:r>
            <w:r w:rsidR="79CAEEE6" w:rsidRPr="524DBD61">
              <w:t xml:space="preserve"> groups</w:t>
            </w:r>
            <w:r w:rsidR="77BB869E" w:rsidRPr="524DBD61">
              <w:t xml:space="preserve"> to brainstorm what goal-focused actions could look like </w:t>
            </w:r>
            <w:r w:rsidR="3D2603CA" w:rsidRPr="524DBD61">
              <w:t>in their role</w:t>
            </w:r>
            <w:r w:rsidR="65C9BDBB" w:rsidRPr="524DBD61">
              <w:t>s</w:t>
            </w:r>
            <w:r w:rsidR="77BB869E" w:rsidRPr="524DBD61">
              <w:t>. Ask groups to discuss the following questions based on the scope of their roles:</w:t>
            </w:r>
          </w:p>
          <w:p w14:paraId="5C29020F" w14:textId="23294F2C" w:rsidR="00963006" w:rsidRDefault="6B2B0F26" w:rsidP="6607B7C9">
            <w:pPr>
              <w:pStyle w:val="ListParagraph"/>
              <w:numPr>
                <w:ilvl w:val="1"/>
                <w:numId w:val="9"/>
              </w:numPr>
            </w:pPr>
            <w:r w:rsidRPr="6607B7C9">
              <w:t xml:space="preserve">What are some things you could do to support at least one ISP </w:t>
            </w:r>
            <w:r w:rsidR="345542CA" w:rsidRPr="6607B7C9">
              <w:t>g</w:t>
            </w:r>
            <w:r w:rsidRPr="6607B7C9">
              <w:t>oal/</w:t>
            </w:r>
            <w:r w:rsidR="1D9EEF04" w:rsidRPr="6607B7C9">
              <w:t>a</w:t>
            </w:r>
            <w:r w:rsidRPr="6607B7C9">
              <w:t>ction or Self-Assessment Tool</w:t>
            </w:r>
            <w:r w:rsidR="5CC98199" w:rsidRPr="6607B7C9">
              <w:t>kit</w:t>
            </w:r>
            <w:r w:rsidRPr="6607B7C9">
              <w:t xml:space="preserve"> statement?  </w:t>
            </w:r>
          </w:p>
          <w:p w14:paraId="1C89917D" w14:textId="5D29A6F6" w:rsidR="00963006" w:rsidRDefault="6B2B0F26" w:rsidP="6607B7C9">
            <w:pPr>
              <w:pStyle w:val="ListParagraph"/>
              <w:numPr>
                <w:ilvl w:val="1"/>
                <w:numId w:val="9"/>
              </w:numPr>
            </w:pPr>
            <w:r w:rsidRPr="6607B7C9">
              <w:t xml:space="preserve">Within the next 6 months, what is at least one attainable outcome we could </w:t>
            </w:r>
            <w:r w:rsidR="2AF10AD5" w:rsidRPr="6607B7C9">
              <w:t>accomplish</w:t>
            </w:r>
            <w:r w:rsidRPr="6607B7C9">
              <w:t xml:space="preserve"> as a team?  </w:t>
            </w:r>
          </w:p>
          <w:p w14:paraId="217FC537" w14:textId="671C7CE7" w:rsidR="00963006" w:rsidRDefault="620BFC1C" w:rsidP="6607B7C9">
            <w:pPr>
              <w:pStyle w:val="ListParagraph"/>
              <w:numPr>
                <w:ilvl w:val="1"/>
                <w:numId w:val="9"/>
              </w:numPr>
            </w:pPr>
            <w:r w:rsidRPr="19F7BACC">
              <w:t>Within the next 18-24 months, what is at least one ambitious, impactful outcome we could a</w:t>
            </w:r>
            <w:r w:rsidR="773A4330" w:rsidRPr="19F7BACC">
              <w:t>ccomplish</w:t>
            </w:r>
            <w:r w:rsidRPr="19F7BACC">
              <w:t xml:space="preserve"> as a team? </w:t>
            </w:r>
          </w:p>
          <w:p w14:paraId="710B338F" w14:textId="62F16553" w:rsidR="00963006" w:rsidRDefault="6B2B0F26" w:rsidP="6607B7C9">
            <w:pPr>
              <w:pStyle w:val="ListParagraph"/>
              <w:numPr>
                <w:ilvl w:val="0"/>
                <w:numId w:val="9"/>
              </w:numPr>
            </w:pPr>
            <w:r w:rsidRPr="6607B7C9">
              <w:t>Ask groups to record their ideas on sticky notes and/or flip chart/easel paper.</w:t>
            </w:r>
          </w:p>
          <w:p w14:paraId="252BEDE7" w14:textId="531F181F" w:rsidR="00963006" w:rsidRDefault="72ED8736" w:rsidP="6607B7C9">
            <w:pPr>
              <w:pStyle w:val="ListParagraph"/>
              <w:numPr>
                <w:ilvl w:val="0"/>
                <w:numId w:val="9"/>
              </w:numPr>
              <w:rPr>
                <w:u w:val="single"/>
              </w:rPr>
            </w:pPr>
            <w:r w:rsidRPr="6607B7C9">
              <w:rPr>
                <w:u w:val="single"/>
              </w:rPr>
              <w:lastRenderedPageBreak/>
              <w:t>Tips:</w:t>
            </w:r>
          </w:p>
          <w:p w14:paraId="6F58B72D" w14:textId="46D7E57F" w:rsidR="00963006" w:rsidRDefault="6B2B0F26" w:rsidP="6607B7C9">
            <w:pPr>
              <w:pStyle w:val="ListParagraph"/>
              <w:numPr>
                <w:ilvl w:val="1"/>
                <w:numId w:val="9"/>
              </w:numPr>
            </w:pPr>
            <w:r w:rsidRPr="6607B7C9">
              <w:t>Encourage participants to brainstorm as many actions as possible</w:t>
            </w:r>
            <w:r w:rsidR="1A668190" w:rsidRPr="6607B7C9">
              <w:t>. Remind participants</w:t>
            </w:r>
            <w:r w:rsidRPr="6607B7C9">
              <w:t xml:space="preserve"> that there are no bad ideas and</w:t>
            </w:r>
            <w:r w:rsidR="332700DB" w:rsidRPr="6607B7C9">
              <w:t xml:space="preserve"> that</w:t>
            </w:r>
            <w:r w:rsidRPr="6607B7C9">
              <w:t xml:space="preserve"> they won’t be asked to </w:t>
            </w:r>
            <w:r w:rsidR="1E4CDA94" w:rsidRPr="6607B7C9">
              <w:t>complete every single</w:t>
            </w:r>
            <w:r w:rsidR="1C51B721" w:rsidRPr="6607B7C9">
              <w:t xml:space="preserve"> action.</w:t>
            </w:r>
          </w:p>
          <w:p w14:paraId="00000091" w14:textId="385D08FD" w:rsidR="00954152" w:rsidRDefault="6B2B0F26" w:rsidP="00F65CB0">
            <w:pPr>
              <w:pStyle w:val="ListParagraph"/>
              <w:numPr>
                <w:ilvl w:val="1"/>
                <w:numId w:val="9"/>
              </w:numPr>
            </w:pPr>
            <w:r w:rsidRPr="6607B7C9">
              <w:t>Monitor the groups to make sure the conversation stays on track.</w:t>
            </w:r>
          </w:p>
        </w:tc>
        <w:tc>
          <w:tcPr>
            <w:tcW w:w="873" w:type="pct"/>
            <w:shd w:val="clear" w:color="auto" w:fill="auto"/>
            <w:tcMar>
              <w:top w:w="100" w:type="dxa"/>
              <w:left w:w="100" w:type="dxa"/>
              <w:bottom w:w="100" w:type="dxa"/>
              <w:right w:w="100" w:type="dxa"/>
            </w:tcMar>
          </w:tcPr>
          <w:p w14:paraId="00000092" w14:textId="31918232" w:rsidR="00963006" w:rsidRDefault="76CBC505" w:rsidP="6607B7C9">
            <w:pPr>
              <w:widowControl w:val="0"/>
              <w:spacing w:line="240" w:lineRule="auto"/>
            </w:pPr>
            <w:r w:rsidRPr="6607B7C9">
              <w:lastRenderedPageBreak/>
              <w:t>- Flip chart/</w:t>
            </w:r>
            <w:r w:rsidR="34DC741C" w:rsidRPr="6607B7C9">
              <w:t xml:space="preserve"> </w:t>
            </w:r>
            <w:r w:rsidRPr="6607B7C9">
              <w:t>easel paper</w:t>
            </w:r>
          </w:p>
          <w:p w14:paraId="00000093" w14:textId="11D175E4" w:rsidR="00963006" w:rsidRDefault="76CBC505" w:rsidP="6607B7C9">
            <w:pPr>
              <w:widowControl w:val="0"/>
              <w:spacing w:line="240" w:lineRule="auto"/>
            </w:pPr>
            <w:r w:rsidRPr="6607B7C9">
              <w:t xml:space="preserve">- </w:t>
            </w:r>
            <w:r w:rsidR="00761E23" w:rsidRPr="6607B7C9">
              <w:t>Sharpies</w:t>
            </w:r>
          </w:p>
          <w:p w14:paraId="00000094" w14:textId="2F6EC0C4" w:rsidR="00963006" w:rsidRDefault="19F8A675" w:rsidP="6607B7C9">
            <w:pPr>
              <w:widowControl w:val="0"/>
              <w:spacing w:line="240" w:lineRule="auto"/>
            </w:pPr>
            <w:r w:rsidRPr="6607B7C9">
              <w:t xml:space="preserve">- </w:t>
            </w:r>
            <w:r w:rsidR="00761E23" w:rsidRPr="6607B7C9">
              <w:t xml:space="preserve">Sticky </w:t>
            </w:r>
            <w:r w:rsidR="1F6622A9" w:rsidRPr="6607B7C9">
              <w:t>n</w:t>
            </w:r>
            <w:r w:rsidR="00761E23" w:rsidRPr="6607B7C9">
              <w:t>otes</w:t>
            </w:r>
          </w:p>
          <w:p w14:paraId="00000095" w14:textId="609BB471" w:rsidR="00963006" w:rsidRDefault="34885C37" w:rsidP="6607B7C9">
            <w:pPr>
              <w:widowControl w:val="0"/>
              <w:spacing w:line="240" w:lineRule="auto"/>
            </w:pPr>
            <w:r w:rsidRPr="6607B7C9">
              <w:t xml:space="preserve">- </w:t>
            </w:r>
            <w:r w:rsidR="00761E23" w:rsidRPr="6607B7C9">
              <w:t>Notepads</w:t>
            </w:r>
          </w:p>
          <w:p w14:paraId="00000096" w14:textId="06EAE5E5" w:rsidR="00963006" w:rsidRDefault="008A9C44" w:rsidP="6607B7C9">
            <w:pPr>
              <w:widowControl w:val="0"/>
              <w:spacing w:line="240" w:lineRule="auto"/>
            </w:pPr>
            <w:r w:rsidRPr="6607B7C9">
              <w:t xml:space="preserve">- </w:t>
            </w:r>
            <w:r w:rsidR="00761E23" w:rsidRPr="6607B7C9">
              <w:t>Pens</w:t>
            </w:r>
          </w:p>
          <w:p w14:paraId="00000097" w14:textId="77777777" w:rsidR="00963006" w:rsidRDefault="00963006" w:rsidP="6607B7C9">
            <w:pPr>
              <w:widowControl w:val="0"/>
              <w:spacing w:line="240" w:lineRule="auto"/>
              <w:ind w:left="720"/>
            </w:pPr>
          </w:p>
        </w:tc>
      </w:tr>
      <w:tr w:rsidR="00963006" w14:paraId="63E35113" w14:textId="77777777" w:rsidTr="27CD89B8">
        <w:trPr>
          <w:jc w:val="center"/>
        </w:trPr>
        <w:tc>
          <w:tcPr>
            <w:tcW w:w="458" w:type="pct"/>
            <w:shd w:val="clear" w:color="auto" w:fill="auto"/>
            <w:tcMar>
              <w:top w:w="100" w:type="dxa"/>
              <w:left w:w="100" w:type="dxa"/>
              <w:bottom w:w="100" w:type="dxa"/>
              <w:right w:w="100" w:type="dxa"/>
            </w:tcMar>
          </w:tcPr>
          <w:p w14:paraId="00000098" w14:textId="02C1A9FE" w:rsidR="00963006" w:rsidRDefault="3FF6F7CA" w:rsidP="6607B7C9">
            <w:pPr>
              <w:widowControl w:val="0"/>
              <w:spacing w:line="240" w:lineRule="auto"/>
              <w:rPr>
                <w:b/>
                <w:bCs/>
              </w:rPr>
            </w:pPr>
            <w:proofErr w:type="gramStart"/>
            <w:r w:rsidRPr="6607B7C9">
              <w:rPr>
                <w:b/>
                <w:bCs/>
              </w:rPr>
              <w:t>X</w:t>
            </w:r>
            <w:r w:rsidR="2BDABBCF" w:rsidRPr="6607B7C9">
              <w:rPr>
                <w:b/>
                <w:bCs/>
              </w:rPr>
              <w:t>:</w:t>
            </w:r>
            <w:r w:rsidR="46002217" w:rsidRPr="6607B7C9">
              <w:rPr>
                <w:b/>
                <w:bCs/>
              </w:rPr>
              <w:t>XX</w:t>
            </w:r>
            <w:proofErr w:type="gramEnd"/>
            <w:r w:rsidR="2BDABBCF" w:rsidRPr="6607B7C9">
              <w:rPr>
                <w:b/>
                <w:bCs/>
              </w:rPr>
              <w:t xml:space="preserve"> - </w:t>
            </w:r>
            <w:r w:rsidR="08687A8E" w:rsidRPr="6607B7C9">
              <w:rPr>
                <w:b/>
                <w:bCs/>
              </w:rPr>
              <w:t>X</w:t>
            </w:r>
            <w:r w:rsidR="2BDABBCF" w:rsidRPr="6607B7C9">
              <w:rPr>
                <w:b/>
                <w:bCs/>
              </w:rPr>
              <w:t>:</w:t>
            </w:r>
            <w:r w:rsidR="59F323FD" w:rsidRPr="6607B7C9">
              <w:rPr>
                <w:b/>
                <w:bCs/>
              </w:rPr>
              <w:t>XX</w:t>
            </w:r>
          </w:p>
          <w:p w14:paraId="00000099" w14:textId="77777777" w:rsidR="00963006" w:rsidRDefault="00963006" w:rsidP="6607B7C9">
            <w:pPr>
              <w:widowControl w:val="0"/>
              <w:spacing w:line="240" w:lineRule="auto"/>
              <w:rPr>
                <w:b/>
                <w:bCs/>
              </w:rPr>
            </w:pPr>
          </w:p>
          <w:p w14:paraId="0000009A" w14:textId="50ACA5BE" w:rsidR="00963006" w:rsidRDefault="59F323FD" w:rsidP="6607B7C9">
            <w:pPr>
              <w:widowControl w:val="0"/>
              <w:spacing w:line="240" w:lineRule="auto"/>
            </w:pPr>
            <w:r w:rsidRPr="6607B7C9">
              <w:t>60 mins</w:t>
            </w:r>
          </w:p>
        </w:tc>
        <w:tc>
          <w:tcPr>
            <w:tcW w:w="790" w:type="pct"/>
            <w:shd w:val="clear" w:color="auto" w:fill="auto"/>
            <w:tcMar>
              <w:top w:w="100" w:type="dxa"/>
              <w:left w:w="100" w:type="dxa"/>
              <w:bottom w:w="100" w:type="dxa"/>
              <w:right w:w="100" w:type="dxa"/>
            </w:tcMar>
          </w:tcPr>
          <w:p w14:paraId="0000009B" w14:textId="77777777" w:rsidR="00963006" w:rsidRDefault="00963006" w:rsidP="6607B7C9">
            <w:pPr>
              <w:rPr>
                <w:b/>
                <w:bCs/>
              </w:rPr>
            </w:pPr>
          </w:p>
        </w:tc>
        <w:tc>
          <w:tcPr>
            <w:tcW w:w="2880" w:type="pct"/>
            <w:shd w:val="clear" w:color="auto" w:fill="auto"/>
            <w:tcMar>
              <w:top w:w="100" w:type="dxa"/>
              <w:left w:w="100" w:type="dxa"/>
              <w:bottom w:w="100" w:type="dxa"/>
              <w:right w:w="100" w:type="dxa"/>
            </w:tcMar>
          </w:tcPr>
          <w:p w14:paraId="0000009C" w14:textId="223B7543" w:rsidR="00963006" w:rsidRDefault="2BDABBCF" w:rsidP="6607B7C9">
            <w:pPr>
              <w:rPr>
                <w:b/>
                <w:bCs/>
              </w:rPr>
            </w:pPr>
            <w:r w:rsidRPr="6607B7C9">
              <w:rPr>
                <w:b/>
                <w:bCs/>
              </w:rPr>
              <w:t>Lunch</w:t>
            </w:r>
            <w:r w:rsidR="6C9DC918" w:rsidRPr="6607B7C9">
              <w:rPr>
                <w:b/>
                <w:bCs/>
              </w:rPr>
              <w:t xml:space="preserve"> (Slide 9 of 1</w:t>
            </w:r>
            <w:r w:rsidR="6E93557F" w:rsidRPr="6607B7C9">
              <w:rPr>
                <w:b/>
                <w:bCs/>
              </w:rPr>
              <w:t>4</w:t>
            </w:r>
            <w:r w:rsidR="6C9DC918" w:rsidRPr="6607B7C9">
              <w:rPr>
                <w:b/>
                <w:bCs/>
              </w:rPr>
              <w:t>)</w:t>
            </w:r>
          </w:p>
          <w:p w14:paraId="2746EC11" w14:textId="0827342B" w:rsidR="6607B7C9" w:rsidRDefault="6607B7C9" w:rsidP="6607B7C9">
            <w:pPr>
              <w:rPr>
                <w:b/>
                <w:bCs/>
              </w:rPr>
            </w:pPr>
          </w:p>
          <w:p w14:paraId="0000009F" w14:textId="2555CDB2" w:rsidR="00963006" w:rsidRDefault="4EBA68C9" w:rsidP="6607B7C9">
            <w:pPr>
              <w:numPr>
                <w:ilvl w:val="0"/>
                <w:numId w:val="42"/>
              </w:numPr>
            </w:pPr>
            <w:r w:rsidRPr="524DBD61">
              <w:t>S</w:t>
            </w:r>
            <w:r w:rsidR="7EA52C00" w:rsidRPr="524DBD61">
              <w:t xml:space="preserve">et up </w:t>
            </w:r>
            <w:r w:rsidR="21E6B581" w:rsidRPr="524DBD61">
              <w:t xml:space="preserve">the </w:t>
            </w:r>
            <w:r w:rsidR="72A65950" w:rsidRPr="524DBD61">
              <w:t xml:space="preserve">flip chart/easel </w:t>
            </w:r>
            <w:r w:rsidR="21E6B581" w:rsidRPr="524DBD61">
              <w:t>papers from the breakout sessions</w:t>
            </w:r>
            <w:r w:rsidR="1522BC0B" w:rsidRPr="524DBD61">
              <w:t xml:space="preserve"> around the </w:t>
            </w:r>
            <w:r w:rsidR="2158E64A" w:rsidRPr="524DBD61">
              <w:t>room</w:t>
            </w:r>
            <w:r w:rsidR="54A217F6" w:rsidRPr="524DBD61">
              <w:t>.</w:t>
            </w:r>
          </w:p>
          <w:p w14:paraId="000000A0" w14:textId="77777777" w:rsidR="00963006" w:rsidRDefault="00963006" w:rsidP="6607B7C9">
            <w:pPr>
              <w:rPr>
                <w:b/>
                <w:bCs/>
              </w:rPr>
            </w:pPr>
          </w:p>
        </w:tc>
        <w:tc>
          <w:tcPr>
            <w:tcW w:w="873" w:type="pct"/>
            <w:shd w:val="clear" w:color="auto" w:fill="auto"/>
            <w:tcMar>
              <w:top w:w="100" w:type="dxa"/>
              <w:left w:w="100" w:type="dxa"/>
              <w:bottom w:w="100" w:type="dxa"/>
              <w:right w:w="100" w:type="dxa"/>
            </w:tcMar>
          </w:tcPr>
          <w:p w14:paraId="000000A1" w14:textId="77777777" w:rsidR="00963006" w:rsidRDefault="00963006" w:rsidP="6607B7C9">
            <w:pPr>
              <w:widowControl w:val="0"/>
              <w:spacing w:line="240" w:lineRule="auto"/>
            </w:pPr>
          </w:p>
        </w:tc>
      </w:tr>
      <w:tr w:rsidR="00963006" w14:paraId="1549EFF6" w14:textId="77777777" w:rsidTr="27CD89B8">
        <w:trPr>
          <w:jc w:val="center"/>
        </w:trPr>
        <w:tc>
          <w:tcPr>
            <w:tcW w:w="458" w:type="pct"/>
            <w:shd w:val="clear" w:color="auto" w:fill="auto"/>
            <w:tcMar>
              <w:top w:w="100" w:type="dxa"/>
              <w:left w:w="100" w:type="dxa"/>
              <w:bottom w:w="100" w:type="dxa"/>
              <w:right w:w="100" w:type="dxa"/>
            </w:tcMar>
          </w:tcPr>
          <w:p w14:paraId="000000A2" w14:textId="412C4554" w:rsidR="00963006" w:rsidRDefault="36EFD440" w:rsidP="6607B7C9">
            <w:pPr>
              <w:widowControl w:val="0"/>
              <w:spacing w:line="240" w:lineRule="auto"/>
              <w:rPr>
                <w:b/>
                <w:bCs/>
              </w:rPr>
            </w:pPr>
            <w:proofErr w:type="gramStart"/>
            <w:r w:rsidRPr="6607B7C9">
              <w:rPr>
                <w:b/>
                <w:bCs/>
              </w:rPr>
              <w:t>X</w:t>
            </w:r>
            <w:r w:rsidR="2BDABBCF" w:rsidRPr="6607B7C9">
              <w:rPr>
                <w:b/>
                <w:bCs/>
              </w:rPr>
              <w:t>:</w:t>
            </w:r>
            <w:r w:rsidR="2C2C5ECB" w:rsidRPr="6607B7C9">
              <w:rPr>
                <w:b/>
                <w:bCs/>
              </w:rPr>
              <w:t>XX</w:t>
            </w:r>
            <w:proofErr w:type="gramEnd"/>
            <w:r w:rsidR="2BDABBCF" w:rsidRPr="6607B7C9">
              <w:rPr>
                <w:b/>
                <w:bCs/>
              </w:rPr>
              <w:t xml:space="preserve"> - </w:t>
            </w:r>
            <w:r w:rsidR="31A3AA88" w:rsidRPr="6607B7C9">
              <w:rPr>
                <w:b/>
                <w:bCs/>
              </w:rPr>
              <w:t>X</w:t>
            </w:r>
            <w:r w:rsidR="2BDABBCF" w:rsidRPr="6607B7C9">
              <w:rPr>
                <w:b/>
                <w:bCs/>
              </w:rPr>
              <w:t>:</w:t>
            </w:r>
            <w:r w:rsidR="13B572B3" w:rsidRPr="6607B7C9">
              <w:rPr>
                <w:b/>
                <w:bCs/>
              </w:rPr>
              <w:t>XX</w:t>
            </w:r>
          </w:p>
          <w:p w14:paraId="000000A3" w14:textId="77777777" w:rsidR="00963006" w:rsidRDefault="00963006" w:rsidP="6607B7C9">
            <w:pPr>
              <w:widowControl w:val="0"/>
              <w:spacing w:line="240" w:lineRule="auto"/>
              <w:rPr>
                <w:b/>
                <w:bCs/>
              </w:rPr>
            </w:pPr>
          </w:p>
          <w:p w14:paraId="000000A4" w14:textId="77777777" w:rsidR="00963006" w:rsidRDefault="00963006" w:rsidP="6607B7C9">
            <w:pPr>
              <w:widowControl w:val="0"/>
              <w:spacing w:line="240" w:lineRule="auto"/>
              <w:rPr>
                <w:b/>
                <w:bCs/>
              </w:rPr>
            </w:pPr>
          </w:p>
          <w:p w14:paraId="000000A5" w14:textId="77777777" w:rsidR="00963006" w:rsidRDefault="13B572B3" w:rsidP="6607B7C9">
            <w:pPr>
              <w:widowControl w:val="0"/>
              <w:spacing w:line="240" w:lineRule="auto"/>
            </w:pPr>
            <w:r w:rsidRPr="6607B7C9">
              <w:t>60 mins</w:t>
            </w:r>
          </w:p>
        </w:tc>
        <w:tc>
          <w:tcPr>
            <w:tcW w:w="790" w:type="pct"/>
            <w:shd w:val="clear" w:color="auto" w:fill="auto"/>
            <w:tcMar>
              <w:top w:w="100" w:type="dxa"/>
              <w:left w:w="100" w:type="dxa"/>
              <w:bottom w:w="100" w:type="dxa"/>
              <w:right w:w="100" w:type="dxa"/>
            </w:tcMar>
          </w:tcPr>
          <w:p w14:paraId="000000A6" w14:textId="77777777" w:rsidR="00963006" w:rsidRDefault="00963006" w:rsidP="6607B7C9"/>
        </w:tc>
        <w:tc>
          <w:tcPr>
            <w:tcW w:w="2880" w:type="pct"/>
            <w:shd w:val="clear" w:color="auto" w:fill="auto"/>
            <w:tcMar>
              <w:top w:w="100" w:type="dxa"/>
              <w:left w:w="100" w:type="dxa"/>
              <w:bottom w:w="100" w:type="dxa"/>
              <w:right w:w="100" w:type="dxa"/>
            </w:tcMar>
          </w:tcPr>
          <w:p w14:paraId="000000A7" w14:textId="057C288F" w:rsidR="00963006" w:rsidRDefault="4322C726" w:rsidP="6607B7C9">
            <w:pPr>
              <w:rPr>
                <w:b/>
                <w:bCs/>
              </w:rPr>
            </w:pPr>
            <w:r w:rsidRPr="6607B7C9">
              <w:rPr>
                <w:b/>
                <w:bCs/>
              </w:rPr>
              <w:t>Activity</w:t>
            </w:r>
            <w:r w:rsidR="3CFFC43A" w:rsidRPr="6607B7C9">
              <w:rPr>
                <w:b/>
                <w:bCs/>
              </w:rPr>
              <w:t>/Presentation</w:t>
            </w:r>
            <w:r w:rsidR="0493BEAA" w:rsidRPr="6607B7C9">
              <w:rPr>
                <w:b/>
                <w:bCs/>
              </w:rPr>
              <w:t xml:space="preserve"> (Slide 10 of 1</w:t>
            </w:r>
            <w:r w:rsidR="07246892" w:rsidRPr="6607B7C9">
              <w:rPr>
                <w:b/>
                <w:bCs/>
              </w:rPr>
              <w:t>4</w:t>
            </w:r>
            <w:r w:rsidR="0493BEAA" w:rsidRPr="6607B7C9">
              <w:rPr>
                <w:b/>
                <w:bCs/>
              </w:rPr>
              <w:t>)</w:t>
            </w:r>
          </w:p>
          <w:p w14:paraId="000000A8" w14:textId="77777777" w:rsidR="00963006" w:rsidRDefault="00963006" w:rsidP="6607B7C9">
            <w:pPr>
              <w:rPr>
                <w:b/>
                <w:bCs/>
              </w:rPr>
            </w:pPr>
          </w:p>
          <w:p w14:paraId="000000AB" w14:textId="52AA9871" w:rsidR="00963006" w:rsidRDefault="4322C726" w:rsidP="6607B7C9">
            <w:pPr>
              <w:numPr>
                <w:ilvl w:val="0"/>
                <w:numId w:val="46"/>
              </w:numPr>
            </w:pPr>
            <w:r w:rsidRPr="6607B7C9">
              <w:t>Introduce the facilitator</w:t>
            </w:r>
            <w:r w:rsidR="77E9D0BC" w:rsidRPr="6607B7C9">
              <w:t>/presenter</w:t>
            </w:r>
            <w:r w:rsidRPr="6607B7C9">
              <w:t xml:space="preserve"> and the</w:t>
            </w:r>
            <w:r w:rsidR="757EB1B1" w:rsidRPr="6607B7C9">
              <w:t xml:space="preserve"> activity</w:t>
            </w:r>
            <w:r w:rsidR="6DC213B0" w:rsidRPr="6607B7C9">
              <w:t>/topic</w:t>
            </w:r>
            <w:r w:rsidR="3E3ADA72" w:rsidRPr="6607B7C9">
              <w:t>.</w:t>
            </w:r>
          </w:p>
        </w:tc>
        <w:tc>
          <w:tcPr>
            <w:tcW w:w="873" w:type="pct"/>
            <w:shd w:val="clear" w:color="auto" w:fill="auto"/>
            <w:tcMar>
              <w:top w:w="100" w:type="dxa"/>
              <w:left w:w="100" w:type="dxa"/>
              <w:bottom w:w="100" w:type="dxa"/>
              <w:right w:w="100" w:type="dxa"/>
            </w:tcMar>
          </w:tcPr>
          <w:p w14:paraId="000000AC" w14:textId="77777777" w:rsidR="00963006" w:rsidRDefault="00963006" w:rsidP="6607B7C9">
            <w:pPr>
              <w:widowControl w:val="0"/>
              <w:spacing w:line="240" w:lineRule="auto"/>
            </w:pPr>
          </w:p>
        </w:tc>
      </w:tr>
      <w:tr w:rsidR="00963006" w14:paraId="14C85D80" w14:textId="77777777" w:rsidTr="27CD89B8">
        <w:trPr>
          <w:jc w:val="center"/>
        </w:trPr>
        <w:tc>
          <w:tcPr>
            <w:tcW w:w="458" w:type="pct"/>
            <w:shd w:val="clear" w:color="auto" w:fill="auto"/>
            <w:tcMar>
              <w:top w:w="100" w:type="dxa"/>
              <w:left w:w="100" w:type="dxa"/>
              <w:bottom w:w="100" w:type="dxa"/>
              <w:right w:w="100" w:type="dxa"/>
            </w:tcMar>
          </w:tcPr>
          <w:p w14:paraId="000000AD" w14:textId="69104744" w:rsidR="00963006" w:rsidRDefault="5C42BC5D" w:rsidP="6607B7C9">
            <w:pPr>
              <w:widowControl w:val="0"/>
              <w:spacing w:line="240" w:lineRule="auto"/>
              <w:rPr>
                <w:b/>
                <w:bCs/>
              </w:rPr>
            </w:pPr>
            <w:proofErr w:type="gramStart"/>
            <w:r w:rsidRPr="6607B7C9">
              <w:rPr>
                <w:b/>
                <w:bCs/>
              </w:rPr>
              <w:t>X</w:t>
            </w:r>
            <w:r w:rsidR="2BDABBCF" w:rsidRPr="6607B7C9">
              <w:rPr>
                <w:b/>
                <w:bCs/>
              </w:rPr>
              <w:t>:</w:t>
            </w:r>
            <w:r w:rsidR="3AB871CF" w:rsidRPr="6607B7C9">
              <w:rPr>
                <w:b/>
                <w:bCs/>
              </w:rPr>
              <w:t>XX</w:t>
            </w:r>
            <w:proofErr w:type="gramEnd"/>
            <w:r w:rsidR="2BDABBCF" w:rsidRPr="6607B7C9">
              <w:rPr>
                <w:b/>
                <w:bCs/>
              </w:rPr>
              <w:t>-</w:t>
            </w:r>
          </w:p>
          <w:p w14:paraId="000000AE" w14:textId="1C1DE66A" w:rsidR="00963006" w:rsidRDefault="24D39D46" w:rsidP="6607B7C9">
            <w:pPr>
              <w:widowControl w:val="0"/>
              <w:spacing w:line="240" w:lineRule="auto"/>
              <w:rPr>
                <w:b/>
                <w:bCs/>
              </w:rPr>
            </w:pPr>
            <w:proofErr w:type="gramStart"/>
            <w:r w:rsidRPr="6607B7C9">
              <w:rPr>
                <w:b/>
                <w:bCs/>
              </w:rPr>
              <w:t>X</w:t>
            </w:r>
            <w:r w:rsidR="2BDABBCF" w:rsidRPr="6607B7C9">
              <w:rPr>
                <w:b/>
                <w:bCs/>
              </w:rPr>
              <w:t>:</w:t>
            </w:r>
            <w:r w:rsidR="3A163284" w:rsidRPr="6607B7C9">
              <w:rPr>
                <w:b/>
                <w:bCs/>
              </w:rPr>
              <w:t>XX</w:t>
            </w:r>
            <w:proofErr w:type="gramEnd"/>
            <w:r w:rsidR="2BDABBCF" w:rsidRPr="6607B7C9">
              <w:rPr>
                <w:b/>
                <w:bCs/>
              </w:rPr>
              <w:t xml:space="preserve"> </w:t>
            </w:r>
          </w:p>
          <w:p w14:paraId="000000AF" w14:textId="77777777" w:rsidR="00963006" w:rsidRDefault="00963006" w:rsidP="6607B7C9">
            <w:pPr>
              <w:widowControl w:val="0"/>
              <w:spacing w:line="240" w:lineRule="auto"/>
              <w:rPr>
                <w:b/>
                <w:bCs/>
              </w:rPr>
            </w:pPr>
          </w:p>
          <w:p w14:paraId="000000B0" w14:textId="77777777" w:rsidR="00963006" w:rsidRDefault="00963006" w:rsidP="6607B7C9">
            <w:pPr>
              <w:widowControl w:val="0"/>
              <w:spacing w:line="240" w:lineRule="auto"/>
              <w:rPr>
                <w:b/>
                <w:bCs/>
              </w:rPr>
            </w:pPr>
          </w:p>
          <w:p w14:paraId="000000B1" w14:textId="457CDA77" w:rsidR="00963006" w:rsidRDefault="2BDABBCF" w:rsidP="6607B7C9">
            <w:pPr>
              <w:widowControl w:val="0"/>
              <w:spacing w:line="240" w:lineRule="auto"/>
            </w:pPr>
            <w:r w:rsidRPr="6607B7C9">
              <w:t>30 min</w:t>
            </w:r>
            <w:r w:rsidR="042DC92B" w:rsidRPr="6607B7C9">
              <w:t>s</w:t>
            </w:r>
          </w:p>
        </w:tc>
        <w:tc>
          <w:tcPr>
            <w:tcW w:w="790" w:type="pct"/>
            <w:shd w:val="clear" w:color="auto" w:fill="auto"/>
            <w:tcMar>
              <w:top w:w="100" w:type="dxa"/>
              <w:left w:w="100" w:type="dxa"/>
              <w:bottom w:w="100" w:type="dxa"/>
              <w:right w:w="100" w:type="dxa"/>
            </w:tcMar>
          </w:tcPr>
          <w:p w14:paraId="000000B2" w14:textId="5E789B6C" w:rsidR="00963006" w:rsidRDefault="1B3C256B" w:rsidP="6607B7C9">
            <w:r w:rsidRPr="19F7BACC">
              <w:t>-</w:t>
            </w:r>
            <w:r w:rsidR="6ADBD9F4" w:rsidRPr="19F7BACC">
              <w:t>Identify and commit to</w:t>
            </w:r>
            <w:r w:rsidR="6853B04E" w:rsidRPr="19F7BACC">
              <w:t xml:space="preserve"> a few</w:t>
            </w:r>
            <w:r w:rsidR="6ADBD9F4" w:rsidRPr="19F7BACC">
              <w:t xml:space="preserve"> short</w:t>
            </w:r>
            <w:r w:rsidR="1A67AD58" w:rsidRPr="19F7BACC">
              <w:t>-</w:t>
            </w:r>
            <w:r w:rsidR="6ADBD9F4" w:rsidRPr="19F7BACC">
              <w:t>term and long</w:t>
            </w:r>
            <w:r w:rsidR="4A80E87E" w:rsidRPr="19F7BACC">
              <w:t>-</w:t>
            </w:r>
            <w:r w:rsidR="6ADBD9F4" w:rsidRPr="19F7BACC">
              <w:t xml:space="preserve">term actions </w:t>
            </w:r>
            <w:r w:rsidR="3608BE95" w:rsidRPr="19F7BACC">
              <w:t>to support your</w:t>
            </w:r>
            <w:r w:rsidR="1CD98081" w:rsidRPr="19F7BACC">
              <w:t xml:space="preserve"> unit’s</w:t>
            </w:r>
            <w:r w:rsidR="3608BE95" w:rsidRPr="19F7BACC">
              <w:t xml:space="preserve"> ISP goals </w:t>
            </w:r>
            <w:r w:rsidR="6ADBD9F4" w:rsidRPr="19F7BACC">
              <w:t>(2-3 per group)</w:t>
            </w:r>
          </w:p>
        </w:tc>
        <w:tc>
          <w:tcPr>
            <w:tcW w:w="2880" w:type="pct"/>
            <w:shd w:val="clear" w:color="auto" w:fill="auto"/>
            <w:tcMar>
              <w:top w:w="100" w:type="dxa"/>
              <w:left w:w="100" w:type="dxa"/>
              <w:bottom w:w="100" w:type="dxa"/>
              <w:right w:w="100" w:type="dxa"/>
            </w:tcMar>
          </w:tcPr>
          <w:p w14:paraId="000000B3" w14:textId="7C3059DA" w:rsidR="00963006" w:rsidRDefault="00761E23" w:rsidP="6607B7C9">
            <w:pPr>
              <w:rPr>
                <w:b/>
                <w:bCs/>
              </w:rPr>
            </w:pPr>
            <w:r w:rsidRPr="6607B7C9">
              <w:rPr>
                <w:b/>
                <w:bCs/>
              </w:rPr>
              <w:t>Plenary Discussion</w:t>
            </w:r>
            <w:r w:rsidR="332F5191" w:rsidRPr="6607B7C9">
              <w:rPr>
                <w:b/>
                <w:bCs/>
              </w:rPr>
              <w:t xml:space="preserve"> – </w:t>
            </w:r>
            <w:r w:rsidRPr="6607B7C9">
              <w:rPr>
                <w:b/>
                <w:bCs/>
              </w:rPr>
              <w:t>Actions</w:t>
            </w:r>
            <w:r w:rsidR="332F5191" w:rsidRPr="6607B7C9">
              <w:rPr>
                <w:b/>
                <w:bCs/>
              </w:rPr>
              <w:t xml:space="preserve"> (Slide 11 of 16)</w:t>
            </w:r>
          </w:p>
          <w:p w14:paraId="2278ABEA" w14:textId="53E460EF" w:rsidR="6607B7C9" w:rsidRDefault="6607B7C9" w:rsidP="6607B7C9"/>
          <w:p w14:paraId="31DDC5E9" w14:textId="0AAAABEA" w:rsidR="00963006" w:rsidRDefault="2F1B02FE" w:rsidP="6607B7C9">
            <w:pPr>
              <w:pStyle w:val="ListParagraph"/>
              <w:numPr>
                <w:ilvl w:val="0"/>
                <w:numId w:val="1"/>
              </w:numPr>
            </w:pPr>
            <w:r w:rsidRPr="543F1AD7">
              <w:t>R</w:t>
            </w:r>
            <w:r w:rsidR="00761E23" w:rsidRPr="543F1AD7">
              <w:t>eturn to plenary</w:t>
            </w:r>
            <w:r w:rsidR="7593141C" w:rsidRPr="543F1AD7">
              <w:t xml:space="preserve">, ask each </w:t>
            </w:r>
            <w:r w:rsidR="3B601122" w:rsidRPr="543F1AD7">
              <w:t xml:space="preserve">breakout </w:t>
            </w:r>
            <w:r w:rsidR="7593141C" w:rsidRPr="543F1AD7">
              <w:t>group</w:t>
            </w:r>
            <w:r w:rsidR="00761E23" w:rsidRPr="543F1AD7">
              <w:t xml:space="preserve"> to report back on their </w:t>
            </w:r>
            <w:r w:rsidR="1FADAF27" w:rsidRPr="543F1AD7">
              <w:t>goals</w:t>
            </w:r>
            <w:r w:rsidR="00761E23" w:rsidRPr="543F1AD7">
              <w:t xml:space="preserve"> and actions.</w:t>
            </w:r>
            <w:r w:rsidR="4403C7E1" w:rsidRPr="543F1AD7">
              <w:t xml:space="preserve"> </w:t>
            </w:r>
          </w:p>
          <w:p w14:paraId="000000B8" w14:textId="15889BA0" w:rsidR="00963006" w:rsidRDefault="5B948947" w:rsidP="6607B7C9">
            <w:pPr>
              <w:pStyle w:val="ListParagraph"/>
              <w:numPr>
                <w:ilvl w:val="0"/>
                <w:numId w:val="1"/>
              </w:numPr>
            </w:pPr>
            <w:r w:rsidRPr="6607B7C9">
              <w:t>Next, a</w:t>
            </w:r>
            <w:r w:rsidR="4403C7E1" w:rsidRPr="6607B7C9">
              <w:t>sk each group to narrow down their list of actions</w:t>
            </w:r>
            <w:r w:rsidR="00761E23" w:rsidRPr="6607B7C9">
              <w:t xml:space="preserve"> to those which </w:t>
            </w:r>
            <w:r w:rsidR="1D659D1E" w:rsidRPr="6607B7C9">
              <w:t xml:space="preserve">are </w:t>
            </w:r>
            <w:r w:rsidR="00761E23" w:rsidRPr="6607B7C9">
              <w:t xml:space="preserve">most </w:t>
            </w:r>
            <w:r w:rsidR="5DDCBDB0" w:rsidRPr="6607B7C9">
              <w:t xml:space="preserve">attainable, impactful, and which most </w:t>
            </w:r>
            <w:r w:rsidR="00761E23" w:rsidRPr="6607B7C9">
              <w:t>closely align with their work.</w:t>
            </w:r>
            <w:r w:rsidR="5EC0B7EC" w:rsidRPr="6607B7C9">
              <w:t xml:space="preserve"> The goal is for each group to reach a consensus about which actions to</w:t>
            </w:r>
            <w:r w:rsidR="1AAF6781" w:rsidRPr="6607B7C9">
              <w:t xml:space="preserve"> pursue, </w:t>
            </w:r>
            <w:r w:rsidR="23480160" w:rsidRPr="6607B7C9">
              <w:t xml:space="preserve">to establish timelines </w:t>
            </w:r>
            <w:r w:rsidR="4FC187A9" w:rsidRPr="6607B7C9">
              <w:t>for</w:t>
            </w:r>
            <w:r w:rsidR="23480160" w:rsidRPr="6607B7C9">
              <w:t xml:space="preserve"> complet</w:t>
            </w:r>
            <w:r w:rsidR="6384AE5A" w:rsidRPr="6607B7C9">
              <w:t>ing</w:t>
            </w:r>
            <w:r w:rsidR="23480160" w:rsidRPr="6607B7C9">
              <w:t xml:space="preserve"> these actions</w:t>
            </w:r>
            <w:r w:rsidR="627118B3" w:rsidRPr="6607B7C9">
              <w:t xml:space="preserve">, and to get a sense of how the unit as a whole will </w:t>
            </w:r>
            <w:r w:rsidR="5BD77CBC" w:rsidRPr="6607B7C9">
              <w:t>move toward its</w:t>
            </w:r>
            <w:r w:rsidR="1EA9C479" w:rsidRPr="6607B7C9">
              <w:t xml:space="preserve"> ISP</w:t>
            </w:r>
            <w:r w:rsidR="5BD77CBC" w:rsidRPr="6607B7C9">
              <w:t xml:space="preserve"> goals</w:t>
            </w:r>
            <w:r w:rsidR="61ECE691" w:rsidRPr="6607B7C9">
              <w:t>.</w:t>
            </w:r>
            <w:r w:rsidR="00761E23" w:rsidRPr="6607B7C9">
              <w:t xml:space="preserve"> </w:t>
            </w:r>
          </w:p>
          <w:p w14:paraId="000000BE" w14:textId="0A5ED5BA" w:rsidR="00963006" w:rsidRDefault="1210E666" w:rsidP="6607B7C9">
            <w:pPr>
              <w:pStyle w:val="ListParagraph"/>
              <w:widowControl w:val="0"/>
              <w:numPr>
                <w:ilvl w:val="1"/>
                <w:numId w:val="1"/>
              </w:numPr>
              <w:spacing w:line="240" w:lineRule="auto"/>
              <w:rPr>
                <w:b/>
                <w:bCs/>
              </w:rPr>
            </w:pPr>
            <w:r w:rsidRPr="6607B7C9">
              <w:rPr>
                <w:u w:val="single"/>
              </w:rPr>
              <w:t>Tip:</w:t>
            </w:r>
            <w:r w:rsidR="34BECB7B" w:rsidRPr="6607B7C9">
              <w:t xml:space="preserve"> </w:t>
            </w:r>
            <w:r w:rsidRPr="6607B7C9">
              <w:t>R</w:t>
            </w:r>
            <w:r w:rsidR="00761E23" w:rsidRPr="6607B7C9">
              <w:t xml:space="preserve">emind </w:t>
            </w:r>
            <w:r w:rsidR="4772E9FB" w:rsidRPr="6607B7C9">
              <w:t>participants</w:t>
            </w:r>
            <w:r w:rsidR="00761E23" w:rsidRPr="6607B7C9">
              <w:t xml:space="preserve"> that each group </w:t>
            </w:r>
            <w:r w:rsidR="00761E23" w:rsidRPr="6607B7C9">
              <w:rPr>
                <w:b/>
                <w:bCs/>
              </w:rPr>
              <w:t>is not expected to address all goals</w:t>
            </w:r>
            <w:r w:rsidR="16CB54F9" w:rsidRPr="6607B7C9">
              <w:rPr>
                <w:b/>
                <w:bCs/>
              </w:rPr>
              <w:t>, n</w:t>
            </w:r>
            <w:r w:rsidR="00761E23" w:rsidRPr="6607B7C9">
              <w:rPr>
                <w:b/>
                <w:bCs/>
              </w:rPr>
              <w:t>or are</w:t>
            </w:r>
            <w:r w:rsidR="361C375D" w:rsidRPr="6607B7C9">
              <w:rPr>
                <w:b/>
                <w:bCs/>
              </w:rPr>
              <w:t xml:space="preserve"> they</w:t>
            </w:r>
            <w:r w:rsidR="00761E23" w:rsidRPr="6607B7C9">
              <w:rPr>
                <w:b/>
                <w:bCs/>
              </w:rPr>
              <w:t xml:space="preserve"> expected to be working on more than </w:t>
            </w:r>
            <w:r w:rsidR="24960F2A" w:rsidRPr="6607B7C9">
              <w:rPr>
                <w:b/>
                <w:bCs/>
              </w:rPr>
              <w:t>2-3</w:t>
            </w:r>
            <w:r w:rsidR="00761E23" w:rsidRPr="6607B7C9">
              <w:rPr>
                <w:b/>
                <w:bCs/>
              </w:rPr>
              <w:t xml:space="preserve"> actions.</w:t>
            </w:r>
          </w:p>
        </w:tc>
        <w:tc>
          <w:tcPr>
            <w:tcW w:w="873" w:type="pct"/>
            <w:shd w:val="clear" w:color="auto" w:fill="auto"/>
            <w:tcMar>
              <w:top w:w="100" w:type="dxa"/>
              <w:left w:w="100" w:type="dxa"/>
              <w:bottom w:w="100" w:type="dxa"/>
              <w:right w:w="100" w:type="dxa"/>
            </w:tcMar>
          </w:tcPr>
          <w:p w14:paraId="000000BF" w14:textId="0C90F024" w:rsidR="00963006" w:rsidRDefault="097B5610" w:rsidP="6607B7C9">
            <w:pPr>
              <w:widowControl w:val="0"/>
              <w:spacing w:line="240" w:lineRule="auto"/>
            </w:pPr>
            <w:r w:rsidRPr="6607B7C9">
              <w:t>- Flip chart/ easel paper</w:t>
            </w:r>
          </w:p>
          <w:p w14:paraId="000000C0" w14:textId="29A3398B" w:rsidR="00963006" w:rsidRDefault="097B5610" w:rsidP="6607B7C9">
            <w:pPr>
              <w:widowControl w:val="0"/>
              <w:spacing w:line="240" w:lineRule="auto"/>
            </w:pPr>
            <w:r w:rsidRPr="6607B7C9">
              <w:t xml:space="preserve">- </w:t>
            </w:r>
            <w:r w:rsidR="2BDABBCF" w:rsidRPr="6607B7C9">
              <w:t>Sharpies</w:t>
            </w:r>
          </w:p>
        </w:tc>
      </w:tr>
      <w:tr w:rsidR="00963006" w14:paraId="0042C49C" w14:textId="77777777" w:rsidTr="27CD89B8">
        <w:trPr>
          <w:jc w:val="center"/>
        </w:trPr>
        <w:tc>
          <w:tcPr>
            <w:tcW w:w="458" w:type="pct"/>
            <w:shd w:val="clear" w:color="auto" w:fill="auto"/>
            <w:tcMar>
              <w:top w:w="100" w:type="dxa"/>
              <w:left w:w="100" w:type="dxa"/>
              <w:bottom w:w="100" w:type="dxa"/>
              <w:right w:w="100" w:type="dxa"/>
            </w:tcMar>
          </w:tcPr>
          <w:p w14:paraId="000000C1" w14:textId="2EF52A18" w:rsidR="00963006" w:rsidRDefault="3388C08A" w:rsidP="6607B7C9">
            <w:pPr>
              <w:widowControl w:val="0"/>
              <w:spacing w:line="240" w:lineRule="auto"/>
              <w:rPr>
                <w:b/>
                <w:bCs/>
              </w:rPr>
            </w:pPr>
            <w:proofErr w:type="gramStart"/>
            <w:r w:rsidRPr="6607B7C9">
              <w:rPr>
                <w:b/>
                <w:bCs/>
              </w:rPr>
              <w:t>X</w:t>
            </w:r>
            <w:r w:rsidR="2BDABBCF" w:rsidRPr="6607B7C9">
              <w:rPr>
                <w:b/>
                <w:bCs/>
              </w:rPr>
              <w:t>:</w:t>
            </w:r>
            <w:r w:rsidR="658847B6" w:rsidRPr="6607B7C9">
              <w:rPr>
                <w:b/>
                <w:bCs/>
              </w:rPr>
              <w:t>XX</w:t>
            </w:r>
            <w:proofErr w:type="gramEnd"/>
            <w:r w:rsidR="2BDABBCF" w:rsidRPr="6607B7C9">
              <w:rPr>
                <w:b/>
                <w:bCs/>
              </w:rPr>
              <w:t xml:space="preserve"> - </w:t>
            </w:r>
            <w:r w:rsidR="1B8B7707" w:rsidRPr="6607B7C9">
              <w:rPr>
                <w:b/>
                <w:bCs/>
              </w:rPr>
              <w:t>X</w:t>
            </w:r>
            <w:r w:rsidR="2BDABBCF" w:rsidRPr="6607B7C9">
              <w:rPr>
                <w:b/>
                <w:bCs/>
              </w:rPr>
              <w:t>:</w:t>
            </w:r>
            <w:r w:rsidR="7053AB81" w:rsidRPr="6607B7C9">
              <w:rPr>
                <w:b/>
                <w:bCs/>
              </w:rPr>
              <w:t>XX</w:t>
            </w:r>
          </w:p>
          <w:p w14:paraId="000000C2" w14:textId="77777777" w:rsidR="00963006" w:rsidRDefault="00963006" w:rsidP="6607B7C9">
            <w:pPr>
              <w:widowControl w:val="0"/>
              <w:spacing w:line="240" w:lineRule="auto"/>
              <w:rPr>
                <w:b/>
                <w:bCs/>
              </w:rPr>
            </w:pPr>
          </w:p>
          <w:p w14:paraId="000000C3" w14:textId="4958C24D" w:rsidR="00963006" w:rsidRDefault="33DE1FDE" w:rsidP="6607B7C9">
            <w:pPr>
              <w:widowControl w:val="0"/>
              <w:spacing w:line="240" w:lineRule="auto"/>
            </w:pPr>
            <w:r w:rsidRPr="6607B7C9">
              <w:t>40</w:t>
            </w:r>
            <w:r w:rsidR="2BDABBCF" w:rsidRPr="6607B7C9">
              <w:t xml:space="preserve"> </w:t>
            </w:r>
            <w:r w:rsidR="64198393" w:rsidRPr="6607B7C9">
              <w:t>m</w:t>
            </w:r>
            <w:r w:rsidR="2BDABBCF" w:rsidRPr="6607B7C9">
              <w:t>in</w:t>
            </w:r>
            <w:r w:rsidR="64198393" w:rsidRPr="6607B7C9">
              <w:t>s</w:t>
            </w:r>
          </w:p>
        </w:tc>
        <w:tc>
          <w:tcPr>
            <w:tcW w:w="790" w:type="pct"/>
            <w:shd w:val="clear" w:color="auto" w:fill="auto"/>
            <w:tcMar>
              <w:top w:w="100" w:type="dxa"/>
              <w:left w:w="100" w:type="dxa"/>
              <w:bottom w:w="100" w:type="dxa"/>
              <w:right w:w="100" w:type="dxa"/>
            </w:tcMar>
          </w:tcPr>
          <w:p w14:paraId="5A46AA55" w14:textId="58B693E6" w:rsidR="13C07A47" w:rsidRDefault="3600F9DA" w:rsidP="6607B7C9">
            <w:r w:rsidRPr="524DBD61">
              <w:t>-</w:t>
            </w:r>
            <w:r w:rsidR="56C45AAA" w:rsidRPr="524DBD61">
              <w:t>De</w:t>
            </w:r>
            <w:r w:rsidR="428D8430" w:rsidRPr="524DBD61">
              <w:t>velop</w:t>
            </w:r>
            <w:r w:rsidR="24F57CF3" w:rsidRPr="524DBD61">
              <w:t xml:space="preserve"> a</w:t>
            </w:r>
            <w:r w:rsidR="3B760265" w:rsidRPr="524DBD61">
              <w:t xml:space="preserve"> </w:t>
            </w:r>
            <w:r w:rsidR="68B61693" w:rsidRPr="524DBD61">
              <w:t>timeline</w:t>
            </w:r>
            <w:r w:rsidR="36449904" w:rsidRPr="524DBD61">
              <w:t xml:space="preserve"> for</w:t>
            </w:r>
            <w:r w:rsidR="1C544453" w:rsidRPr="524DBD61">
              <w:t xml:space="preserve"> the </w:t>
            </w:r>
            <w:r w:rsidR="36449904" w:rsidRPr="524DBD61">
              <w:t>action</w:t>
            </w:r>
            <w:r w:rsidR="1770EC77" w:rsidRPr="524DBD61">
              <w:t>s you’ve selected</w:t>
            </w:r>
          </w:p>
          <w:p w14:paraId="32CAAE83" w14:textId="63B6AD9B" w:rsidR="6607B7C9" w:rsidRDefault="6607B7C9" w:rsidP="6607B7C9"/>
          <w:p w14:paraId="000000C4" w14:textId="2FAC3BCA" w:rsidR="00963006" w:rsidRDefault="56A0A832" w:rsidP="6607B7C9">
            <w:r w:rsidRPr="19F7BACC">
              <w:lastRenderedPageBreak/>
              <w:t>-</w:t>
            </w:r>
            <w:r w:rsidR="48FF6629" w:rsidRPr="19F7BACC">
              <w:t xml:space="preserve">Explore </w:t>
            </w:r>
            <w:r w:rsidR="79B1A45D" w:rsidRPr="19F7BACC">
              <w:t>what</w:t>
            </w:r>
            <w:r w:rsidR="0F052988" w:rsidRPr="19F7BACC">
              <w:t xml:space="preserve"> success </w:t>
            </w:r>
            <w:r w:rsidR="431C4DB3" w:rsidRPr="19F7BACC">
              <w:t xml:space="preserve">might </w:t>
            </w:r>
            <w:r w:rsidR="0F052988" w:rsidRPr="19F7BACC">
              <w:t>look like</w:t>
            </w:r>
            <w:r w:rsidR="0E783D1A" w:rsidRPr="19F7BACC">
              <w:t xml:space="preserve"> for each</w:t>
            </w:r>
            <w:r w:rsidR="66BA8A74" w:rsidRPr="19F7BACC">
              <w:t xml:space="preserve"> role</w:t>
            </w:r>
            <w:r w:rsidR="0E783D1A" w:rsidRPr="19F7BACC">
              <w:t xml:space="preserve"> group</w:t>
            </w:r>
          </w:p>
        </w:tc>
        <w:tc>
          <w:tcPr>
            <w:tcW w:w="2880" w:type="pct"/>
            <w:shd w:val="clear" w:color="auto" w:fill="auto"/>
            <w:tcMar>
              <w:top w:w="100" w:type="dxa"/>
              <w:left w:w="100" w:type="dxa"/>
              <w:bottom w:w="100" w:type="dxa"/>
              <w:right w:w="100" w:type="dxa"/>
            </w:tcMar>
          </w:tcPr>
          <w:p w14:paraId="000000C5" w14:textId="23BCC9E4" w:rsidR="00963006" w:rsidRDefault="00761E23" w:rsidP="6607B7C9">
            <w:pPr>
              <w:rPr>
                <w:b/>
                <w:bCs/>
              </w:rPr>
            </w:pPr>
            <w:r w:rsidRPr="6607B7C9">
              <w:rPr>
                <w:b/>
                <w:bCs/>
              </w:rPr>
              <w:lastRenderedPageBreak/>
              <w:t>Measurement</w:t>
            </w:r>
            <w:r w:rsidR="20BAA77B" w:rsidRPr="6607B7C9">
              <w:rPr>
                <w:b/>
                <w:bCs/>
              </w:rPr>
              <w:t xml:space="preserve"> (Slide 12 of 14)</w:t>
            </w:r>
          </w:p>
          <w:p w14:paraId="000000C6" w14:textId="472DBAE8" w:rsidR="00963006" w:rsidRDefault="00963006" w:rsidP="6607B7C9">
            <w:pPr>
              <w:rPr>
                <w:b/>
                <w:bCs/>
              </w:rPr>
            </w:pPr>
          </w:p>
          <w:p w14:paraId="000000C9" w14:textId="7555861C" w:rsidR="00963006" w:rsidRPr="00761E23" w:rsidRDefault="00761E23" w:rsidP="6607B7C9">
            <w:pPr>
              <w:numPr>
                <w:ilvl w:val="0"/>
                <w:numId w:val="34"/>
              </w:numPr>
            </w:pPr>
            <w:r w:rsidRPr="6607B7C9">
              <w:t>Ask p</w:t>
            </w:r>
            <w:r w:rsidR="6C872140" w:rsidRPr="6607B7C9">
              <w:t>articipants</w:t>
            </w:r>
            <w:r w:rsidRPr="6607B7C9">
              <w:t xml:space="preserve"> to </w:t>
            </w:r>
            <w:r w:rsidR="7619E649" w:rsidRPr="6607B7C9">
              <w:t>re-form</w:t>
            </w:r>
            <w:r w:rsidRPr="6607B7C9">
              <w:t xml:space="preserve"> their </w:t>
            </w:r>
            <w:r w:rsidR="39E249F1" w:rsidRPr="6607B7C9">
              <w:t xml:space="preserve">breakout </w:t>
            </w:r>
            <w:r w:rsidRPr="6607B7C9">
              <w:t xml:space="preserve">groups </w:t>
            </w:r>
            <w:r w:rsidR="57C902A3" w:rsidRPr="6607B7C9">
              <w:t xml:space="preserve">to discuss how their particular goals could be measured and the timeline for relevant actions. </w:t>
            </w:r>
            <w:r w:rsidR="57C902A3" w:rsidRPr="6607B7C9">
              <w:lastRenderedPageBreak/>
              <w:t xml:space="preserve">Ask each group to </w:t>
            </w:r>
            <w:r w:rsidRPr="00761E23">
              <w:t xml:space="preserve">consider the </w:t>
            </w:r>
            <w:r w:rsidR="7A8A62DF" w:rsidRPr="00761E23">
              <w:t xml:space="preserve">following </w:t>
            </w:r>
            <w:r w:rsidRPr="00761E23">
              <w:t>prompt</w:t>
            </w:r>
            <w:r w:rsidR="63DF32BA" w:rsidRPr="00761E23">
              <w:t>s</w:t>
            </w:r>
            <w:r w:rsidRPr="00761E23">
              <w:t>:</w:t>
            </w:r>
          </w:p>
          <w:p w14:paraId="000000CA" w14:textId="599CB37F" w:rsidR="00963006" w:rsidRPr="00761E23" w:rsidRDefault="6556AF6A" w:rsidP="19F7BACC">
            <w:pPr>
              <w:numPr>
                <w:ilvl w:val="1"/>
                <w:numId w:val="34"/>
              </w:numPr>
            </w:pPr>
            <w:r w:rsidRPr="00761E23">
              <w:t xml:space="preserve">How can we measure </w:t>
            </w:r>
            <w:r w:rsidR="2EDA1ACC" w:rsidRPr="00761E23">
              <w:t xml:space="preserve">and ensure </w:t>
            </w:r>
            <w:r w:rsidRPr="00761E23">
              <w:t>our success with</w:t>
            </w:r>
            <w:r w:rsidR="768E1770" w:rsidRPr="00761E23">
              <w:t xml:space="preserve"> respect to </w:t>
            </w:r>
            <w:r w:rsidRPr="00761E23">
              <w:t>the actions we’ve selected?</w:t>
            </w:r>
          </w:p>
          <w:p w14:paraId="000000CB" w14:textId="2AA73BA4" w:rsidR="00963006" w:rsidRPr="00761E23" w:rsidRDefault="6556AF6A" w:rsidP="6CA8B5B1">
            <w:pPr>
              <w:numPr>
                <w:ilvl w:val="1"/>
                <w:numId w:val="34"/>
              </w:numPr>
            </w:pPr>
            <w:r w:rsidRPr="00761E23">
              <w:t xml:space="preserve">How does this fit into the scope of </w:t>
            </w:r>
            <w:r w:rsidR="4F87A833" w:rsidRPr="00761E23">
              <w:t xml:space="preserve">our </w:t>
            </w:r>
            <w:r w:rsidR="50007907" w:rsidRPr="00761E23">
              <w:t xml:space="preserve">ongoing </w:t>
            </w:r>
            <w:r w:rsidR="4F87A833" w:rsidRPr="00761E23">
              <w:t>work</w:t>
            </w:r>
            <w:r w:rsidR="7CCD940C" w:rsidRPr="00761E23">
              <w:t>?</w:t>
            </w:r>
            <w:r w:rsidRPr="00761E23">
              <w:t xml:space="preserve"> </w:t>
            </w:r>
          </w:p>
          <w:p w14:paraId="000000CC" w14:textId="15AD3130" w:rsidR="00963006" w:rsidRDefault="5A76413F" w:rsidP="6607B7C9">
            <w:pPr>
              <w:numPr>
                <w:ilvl w:val="0"/>
                <w:numId w:val="34"/>
              </w:numPr>
            </w:pPr>
            <w:r w:rsidRPr="00761E23">
              <w:t>Participants</w:t>
            </w:r>
            <w:r w:rsidR="00761E23" w:rsidRPr="00761E23">
              <w:t xml:space="preserve"> can </w:t>
            </w:r>
            <w:r w:rsidR="1227EB42" w:rsidRPr="00761E23">
              <w:t>record</w:t>
            </w:r>
            <w:r w:rsidR="00761E23" w:rsidRPr="00761E23">
              <w:t xml:space="preserve"> their thoughts on stick</w:t>
            </w:r>
            <w:r w:rsidR="38A8FD71" w:rsidRPr="00761E23">
              <w:t>y notes</w:t>
            </w:r>
            <w:r w:rsidR="00761E23" w:rsidRPr="00761E23">
              <w:t xml:space="preserve"> </w:t>
            </w:r>
            <w:r w:rsidR="57556F99" w:rsidRPr="00761E23">
              <w:t>which</w:t>
            </w:r>
            <w:r w:rsidR="57556F99" w:rsidRPr="6607B7C9">
              <w:t xml:space="preserve"> can then be added</w:t>
            </w:r>
            <w:r w:rsidR="00761E23" w:rsidRPr="6607B7C9">
              <w:t xml:space="preserve"> to the</w:t>
            </w:r>
            <w:r w:rsidR="35466D82" w:rsidRPr="6607B7C9">
              <w:t xml:space="preserve"> breakout session papers.</w:t>
            </w:r>
          </w:p>
          <w:p w14:paraId="123D6DC8" w14:textId="3EA40E48" w:rsidR="52C340B4" w:rsidRDefault="52C340B4" w:rsidP="6607B7C9">
            <w:pPr>
              <w:numPr>
                <w:ilvl w:val="1"/>
                <w:numId w:val="34"/>
              </w:numPr>
            </w:pPr>
            <w:r w:rsidRPr="27CD89B8">
              <w:rPr>
                <w:u w:val="single"/>
              </w:rPr>
              <w:t>Tip:</w:t>
            </w:r>
            <w:r>
              <w:t xml:space="preserve"> Remind participants to think beyond quantitative measurement as they develop their </w:t>
            </w:r>
            <w:r w:rsidR="5908CF33">
              <w:t>criteria</w:t>
            </w:r>
            <w:r w:rsidR="000F342B">
              <w:t>, and to think of decolonization as an ongoing process, not a start-to-end project.</w:t>
            </w:r>
          </w:p>
          <w:p w14:paraId="000000CD" w14:textId="449D77A6" w:rsidR="00963006" w:rsidRDefault="72E0695E" w:rsidP="6607B7C9">
            <w:pPr>
              <w:numPr>
                <w:ilvl w:val="0"/>
                <w:numId w:val="43"/>
              </w:numPr>
            </w:pPr>
            <w:r w:rsidRPr="6607B7C9">
              <w:t>Return to plenary and ask each g</w:t>
            </w:r>
            <w:r w:rsidR="00761E23" w:rsidRPr="6607B7C9">
              <w:t>roup</w:t>
            </w:r>
            <w:r w:rsidR="0F8C88B4" w:rsidRPr="6607B7C9">
              <w:t xml:space="preserve"> to</w:t>
            </w:r>
            <w:r w:rsidR="00761E23" w:rsidRPr="6607B7C9">
              <w:t xml:space="preserve"> report </w:t>
            </w:r>
            <w:r w:rsidR="5FCDB29F" w:rsidRPr="6607B7C9">
              <w:t xml:space="preserve">back </w:t>
            </w:r>
            <w:r w:rsidR="00761E23" w:rsidRPr="6607B7C9">
              <w:t>on their measurement</w:t>
            </w:r>
            <w:r w:rsidR="19B18F09" w:rsidRPr="6607B7C9">
              <w:t xml:space="preserve"> </w:t>
            </w:r>
            <w:r w:rsidR="51281891" w:rsidRPr="6607B7C9">
              <w:t>criteria.</w:t>
            </w:r>
          </w:p>
        </w:tc>
        <w:tc>
          <w:tcPr>
            <w:tcW w:w="873" w:type="pct"/>
            <w:shd w:val="clear" w:color="auto" w:fill="auto"/>
            <w:tcMar>
              <w:top w:w="100" w:type="dxa"/>
              <w:left w:w="100" w:type="dxa"/>
              <w:bottom w:w="100" w:type="dxa"/>
              <w:right w:w="100" w:type="dxa"/>
            </w:tcMar>
          </w:tcPr>
          <w:p w14:paraId="02E45BDD" w14:textId="2954C4C8" w:rsidR="00963006" w:rsidRDefault="3299F82F" w:rsidP="6607B7C9">
            <w:pPr>
              <w:widowControl w:val="0"/>
              <w:spacing w:line="240" w:lineRule="auto"/>
            </w:pPr>
            <w:r w:rsidRPr="6607B7C9">
              <w:lastRenderedPageBreak/>
              <w:t xml:space="preserve">- </w:t>
            </w:r>
            <w:r w:rsidR="33CAB56A" w:rsidRPr="6607B7C9">
              <w:t>Flip chart/ easel paper</w:t>
            </w:r>
          </w:p>
          <w:p w14:paraId="000000CF" w14:textId="290F82DB" w:rsidR="00963006" w:rsidRDefault="65195F51" w:rsidP="6607B7C9">
            <w:pPr>
              <w:widowControl w:val="0"/>
              <w:spacing w:line="240" w:lineRule="auto"/>
            </w:pPr>
            <w:r w:rsidRPr="6607B7C9">
              <w:t xml:space="preserve">- </w:t>
            </w:r>
            <w:r w:rsidR="00761E23" w:rsidRPr="6607B7C9">
              <w:t>Sharpies</w:t>
            </w:r>
          </w:p>
          <w:p w14:paraId="000000D0" w14:textId="23CD1E29" w:rsidR="00963006" w:rsidRDefault="7E2DD9D7" w:rsidP="6607B7C9">
            <w:pPr>
              <w:widowControl w:val="0"/>
              <w:spacing w:line="240" w:lineRule="auto"/>
            </w:pPr>
            <w:r w:rsidRPr="6607B7C9">
              <w:t xml:space="preserve">- </w:t>
            </w:r>
            <w:r w:rsidR="00761E23" w:rsidRPr="6607B7C9">
              <w:t xml:space="preserve">Sticky </w:t>
            </w:r>
            <w:r w:rsidR="1A817F81" w:rsidRPr="6607B7C9">
              <w:t>n</w:t>
            </w:r>
            <w:r w:rsidR="00761E23" w:rsidRPr="6607B7C9">
              <w:t>otes</w:t>
            </w:r>
          </w:p>
          <w:p w14:paraId="000000D1" w14:textId="06CFA0E8" w:rsidR="00963006" w:rsidRDefault="4C07C077" w:rsidP="6607B7C9">
            <w:pPr>
              <w:widowControl w:val="0"/>
              <w:spacing w:line="240" w:lineRule="auto"/>
            </w:pPr>
            <w:r w:rsidRPr="6607B7C9">
              <w:t xml:space="preserve">- </w:t>
            </w:r>
            <w:r w:rsidR="00761E23" w:rsidRPr="6607B7C9">
              <w:t>Notepads</w:t>
            </w:r>
          </w:p>
          <w:p w14:paraId="000000D2" w14:textId="6EE2701E" w:rsidR="00963006" w:rsidRDefault="2F611218" w:rsidP="6607B7C9">
            <w:pPr>
              <w:widowControl w:val="0"/>
              <w:spacing w:line="240" w:lineRule="auto"/>
            </w:pPr>
            <w:r w:rsidRPr="6607B7C9">
              <w:t xml:space="preserve">- </w:t>
            </w:r>
            <w:r w:rsidR="00761E23" w:rsidRPr="6607B7C9">
              <w:t>Pens</w:t>
            </w:r>
          </w:p>
        </w:tc>
      </w:tr>
      <w:tr w:rsidR="00963006" w14:paraId="5679C23E" w14:textId="77777777" w:rsidTr="27CD89B8">
        <w:trPr>
          <w:jc w:val="center"/>
        </w:trPr>
        <w:tc>
          <w:tcPr>
            <w:tcW w:w="458" w:type="pct"/>
            <w:shd w:val="clear" w:color="auto" w:fill="auto"/>
            <w:tcMar>
              <w:top w:w="100" w:type="dxa"/>
              <w:left w:w="100" w:type="dxa"/>
              <w:bottom w:w="100" w:type="dxa"/>
              <w:right w:w="100" w:type="dxa"/>
            </w:tcMar>
          </w:tcPr>
          <w:p w14:paraId="000000D3" w14:textId="3EEA0760" w:rsidR="00963006" w:rsidRDefault="7CB1F943" w:rsidP="6607B7C9">
            <w:pPr>
              <w:widowControl w:val="0"/>
              <w:spacing w:line="240" w:lineRule="auto"/>
              <w:rPr>
                <w:b/>
                <w:bCs/>
              </w:rPr>
            </w:pPr>
            <w:proofErr w:type="gramStart"/>
            <w:r w:rsidRPr="6607B7C9">
              <w:rPr>
                <w:b/>
                <w:bCs/>
              </w:rPr>
              <w:t>X</w:t>
            </w:r>
            <w:r w:rsidR="2BDABBCF" w:rsidRPr="6607B7C9">
              <w:rPr>
                <w:b/>
                <w:bCs/>
              </w:rPr>
              <w:t>:</w:t>
            </w:r>
            <w:r w:rsidR="1E4DFB07" w:rsidRPr="6607B7C9">
              <w:rPr>
                <w:b/>
                <w:bCs/>
              </w:rPr>
              <w:t>XX</w:t>
            </w:r>
            <w:proofErr w:type="gramEnd"/>
            <w:r w:rsidR="2BDABBCF" w:rsidRPr="6607B7C9">
              <w:rPr>
                <w:b/>
                <w:bCs/>
              </w:rPr>
              <w:t xml:space="preserve"> - </w:t>
            </w:r>
            <w:r w:rsidR="289DB76D" w:rsidRPr="6607B7C9">
              <w:rPr>
                <w:b/>
                <w:bCs/>
              </w:rPr>
              <w:t>X</w:t>
            </w:r>
            <w:r w:rsidR="2BDABBCF" w:rsidRPr="6607B7C9">
              <w:rPr>
                <w:b/>
                <w:bCs/>
              </w:rPr>
              <w:t>:</w:t>
            </w:r>
            <w:r w:rsidR="4CA15639" w:rsidRPr="6607B7C9">
              <w:rPr>
                <w:b/>
                <w:bCs/>
              </w:rPr>
              <w:t>XX</w:t>
            </w:r>
            <w:r w:rsidR="2BDABBCF" w:rsidRPr="6607B7C9">
              <w:rPr>
                <w:b/>
                <w:bCs/>
              </w:rPr>
              <w:t xml:space="preserve"> </w:t>
            </w:r>
          </w:p>
          <w:p w14:paraId="000000D4" w14:textId="77777777" w:rsidR="00963006" w:rsidRDefault="00963006" w:rsidP="6607B7C9">
            <w:pPr>
              <w:widowControl w:val="0"/>
              <w:spacing w:line="240" w:lineRule="auto"/>
              <w:rPr>
                <w:b/>
                <w:bCs/>
              </w:rPr>
            </w:pPr>
          </w:p>
          <w:p w14:paraId="000000D5" w14:textId="463B0E1B" w:rsidR="00963006" w:rsidRDefault="6EDF4058" w:rsidP="6607B7C9">
            <w:pPr>
              <w:widowControl w:val="0"/>
              <w:spacing w:line="240" w:lineRule="auto"/>
            </w:pPr>
            <w:r w:rsidRPr="6607B7C9">
              <w:t>45</w:t>
            </w:r>
            <w:r w:rsidR="2BDABBCF" w:rsidRPr="6607B7C9">
              <w:t xml:space="preserve"> min</w:t>
            </w:r>
            <w:r w:rsidR="3C09ED8E" w:rsidRPr="6607B7C9">
              <w:t>s</w:t>
            </w:r>
          </w:p>
        </w:tc>
        <w:tc>
          <w:tcPr>
            <w:tcW w:w="790" w:type="pct"/>
            <w:shd w:val="clear" w:color="auto" w:fill="auto"/>
            <w:tcMar>
              <w:top w:w="100" w:type="dxa"/>
              <w:left w:w="100" w:type="dxa"/>
              <w:bottom w:w="100" w:type="dxa"/>
              <w:right w:w="100" w:type="dxa"/>
            </w:tcMar>
          </w:tcPr>
          <w:p w14:paraId="6506F819" w14:textId="22F71815" w:rsidR="00963006" w:rsidRDefault="346A4114" w:rsidP="6607B7C9">
            <w:r w:rsidRPr="19F7BACC">
              <w:t>-</w:t>
            </w:r>
            <w:r w:rsidR="058D29F4" w:rsidRPr="19F7BACC">
              <w:t>Determine what supports and/or resources are needed to</w:t>
            </w:r>
            <w:r w:rsidR="4C3EC7BC" w:rsidRPr="19F7BACC">
              <w:t xml:space="preserve"> </w:t>
            </w:r>
            <w:r w:rsidR="4C4F9C63" w:rsidRPr="19F7BACC">
              <w:t>move forward</w:t>
            </w:r>
          </w:p>
          <w:p w14:paraId="52D2F28F" w14:textId="1FD84733" w:rsidR="00963006" w:rsidRDefault="00963006" w:rsidP="6607B7C9"/>
          <w:p w14:paraId="000000D6" w14:textId="57AD5DC8" w:rsidR="00963006" w:rsidRDefault="346A4114" w:rsidP="6607B7C9">
            <w:r w:rsidRPr="19F7BACC">
              <w:t>-</w:t>
            </w:r>
            <w:r w:rsidR="058D29F4" w:rsidRPr="19F7BACC">
              <w:t>Create a plan to track</w:t>
            </w:r>
            <w:r w:rsidR="5C6B2DCA" w:rsidRPr="19F7BACC">
              <w:t xml:space="preserve"> your</w:t>
            </w:r>
            <w:r w:rsidR="058D29F4" w:rsidRPr="19F7BACC">
              <w:t xml:space="preserve"> progress and remain accountable</w:t>
            </w:r>
          </w:p>
        </w:tc>
        <w:tc>
          <w:tcPr>
            <w:tcW w:w="2880" w:type="pct"/>
            <w:shd w:val="clear" w:color="auto" w:fill="auto"/>
            <w:tcMar>
              <w:top w:w="100" w:type="dxa"/>
              <w:left w:w="100" w:type="dxa"/>
              <w:bottom w:w="100" w:type="dxa"/>
              <w:right w:w="100" w:type="dxa"/>
            </w:tcMar>
          </w:tcPr>
          <w:p w14:paraId="000000D7" w14:textId="78BE8ADF" w:rsidR="00963006" w:rsidRDefault="718AEB94" w:rsidP="6607B7C9">
            <w:pPr>
              <w:rPr>
                <w:b/>
                <w:bCs/>
              </w:rPr>
            </w:pPr>
            <w:r w:rsidRPr="6607B7C9">
              <w:rPr>
                <w:b/>
                <w:bCs/>
              </w:rPr>
              <w:t>Plenary</w:t>
            </w:r>
            <w:r w:rsidR="00761E23" w:rsidRPr="6607B7C9">
              <w:rPr>
                <w:b/>
                <w:bCs/>
              </w:rPr>
              <w:t xml:space="preserve"> </w:t>
            </w:r>
            <w:r w:rsidR="11374516" w:rsidRPr="6607B7C9">
              <w:rPr>
                <w:b/>
                <w:bCs/>
              </w:rPr>
              <w:t>D</w:t>
            </w:r>
            <w:r w:rsidR="00761E23" w:rsidRPr="6607B7C9">
              <w:rPr>
                <w:b/>
                <w:bCs/>
              </w:rPr>
              <w:t xml:space="preserve">iscussion </w:t>
            </w:r>
            <w:r w:rsidR="3680FDB2" w:rsidRPr="6607B7C9">
              <w:rPr>
                <w:b/>
                <w:bCs/>
              </w:rPr>
              <w:t>-</w:t>
            </w:r>
            <w:r w:rsidR="00761E23" w:rsidRPr="6607B7C9">
              <w:rPr>
                <w:b/>
                <w:bCs/>
              </w:rPr>
              <w:t xml:space="preserve"> </w:t>
            </w:r>
            <w:r w:rsidR="5875B8DC" w:rsidRPr="6607B7C9">
              <w:rPr>
                <w:b/>
                <w:bCs/>
              </w:rPr>
              <w:t>N</w:t>
            </w:r>
            <w:r w:rsidR="00761E23" w:rsidRPr="6607B7C9">
              <w:rPr>
                <w:b/>
                <w:bCs/>
              </w:rPr>
              <w:t xml:space="preserve">ext </w:t>
            </w:r>
            <w:r w:rsidR="7A1F42B1" w:rsidRPr="6607B7C9">
              <w:rPr>
                <w:b/>
                <w:bCs/>
              </w:rPr>
              <w:t>S</w:t>
            </w:r>
            <w:r w:rsidR="00761E23" w:rsidRPr="6607B7C9">
              <w:rPr>
                <w:b/>
                <w:bCs/>
              </w:rPr>
              <w:t>teps</w:t>
            </w:r>
            <w:r w:rsidR="29970357" w:rsidRPr="6607B7C9">
              <w:rPr>
                <w:b/>
                <w:bCs/>
              </w:rPr>
              <w:t xml:space="preserve"> (Slide 13 of 14)</w:t>
            </w:r>
          </w:p>
          <w:p w14:paraId="000000D9" w14:textId="77777777" w:rsidR="00963006" w:rsidRDefault="00963006" w:rsidP="6607B7C9">
            <w:pPr>
              <w:rPr>
                <w:highlight w:val="yellow"/>
              </w:rPr>
            </w:pPr>
          </w:p>
          <w:p w14:paraId="1D0B6B56" w14:textId="113BC190" w:rsidR="6E851D61" w:rsidRDefault="6E851D61" w:rsidP="6607B7C9">
            <w:pPr>
              <w:pStyle w:val="ListParagraph"/>
              <w:numPr>
                <w:ilvl w:val="0"/>
                <w:numId w:val="2"/>
              </w:numPr>
            </w:pPr>
            <w:r w:rsidRPr="6607B7C9">
              <w:t xml:space="preserve">Facilitate a conversation about next steps </w:t>
            </w:r>
            <w:r w:rsidR="7E197CE8" w:rsidRPr="6607B7C9">
              <w:t>using the follow</w:t>
            </w:r>
            <w:r w:rsidR="376E3477" w:rsidRPr="6607B7C9">
              <w:t>ing</w:t>
            </w:r>
            <w:r w:rsidR="7E197CE8" w:rsidRPr="6607B7C9">
              <w:t xml:space="preserve"> question </w:t>
            </w:r>
            <w:r w:rsidR="464DDF9C" w:rsidRPr="6607B7C9">
              <w:t>to guide the discussion:</w:t>
            </w:r>
          </w:p>
          <w:p w14:paraId="2AD2AC96" w14:textId="171D81CC" w:rsidR="00963006" w:rsidRDefault="46665BFE" w:rsidP="1EE7FE9F">
            <w:pPr>
              <w:pStyle w:val="ListParagraph"/>
              <w:numPr>
                <w:ilvl w:val="1"/>
                <w:numId w:val="2"/>
              </w:numPr>
            </w:pPr>
            <w:r w:rsidRPr="1EE7FE9F">
              <w:t>W</w:t>
            </w:r>
            <w:r w:rsidR="00761E23" w:rsidRPr="1EE7FE9F">
              <w:t>hat is one personal</w:t>
            </w:r>
            <w:r w:rsidR="42B5FB37" w:rsidRPr="1EE7FE9F">
              <w:t xml:space="preserve"> o</w:t>
            </w:r>
            <w:r w:rsidR="2C09FB83" w:rsidRPr="1EE7FE9F">
              <w:t>bjective</w:t>
            </w:r>
            <w:r w:rsidR="00761E23" w:rsidRPr="1EE7FE9F">
              <w:t>, one</w:t>
            </w:r>
            <w:r w:rsidR="196E9CE2" w:rsidRPr="1EE7FE9F">
              <w:t xml:space="preserve"> group</w:t>
            </w:r>
            <w:r w:rsidR="0D450DD0" w:rsidRPr="1EE7FE9F">
              <w:t xml:space="preserve"> o</w:t>
            </w:r>
            <w:r w:rsidR="7BF3F1D1" w:rsidRPr="1EE7FE9F">
              <w:t>bjective</w:t>
            </w:r>
            <w:r w:rsidR="00761E23" w:rsidRPr="1EE7FE9F">
              <w:t xml:space="preserve">, and </w:t>
            </w:r>
            <w:proofErr w:type="gramStart"/>
            <w:r w:rsidR="00761E23" w:rsidRPr="1EE7FE9F">
              <w:t xml:space="preserve">one </w:t>
            </w:r>
            <w:r w:rsidR="654F11EB" w:rsidRPr="1EE7FE9F">
              <w:t>unit</w:t>
            </w:r>
            <w:proofErr w:type="gramEnd"/>
            <w:r w:rsidR="00761E23" w:rsidRPr="1EE7FE9F">
              <w:t xml:space="preserve"> o</w:t>
            </w:r>
            <w:r w:rsidR="33858FC3" w:rsidRPr="1EE7FE9F">
              <w:t>bjective</w:t>
            </w:r>
            <w:r w:rsidR="00761E23" w:rsidRPr="1EE7FE9F">
              <w:t xml:space="preserve"> that you want to hav</w:t>
            </w:r>
            <w:r w:rsidR="1BFFD791" w:rsidRPr="1EE7FE9F">
              <w:t>e</w:t>
            </w:r>
            <w:r w:rsidR="00761E23" w:rsidRPr="1EE7FE9F">
              <w:t xml:space="preserve"> </w:t>
            </w:r>
            <w:r w:rsidR="2C1E2DEC" w:rsidRPr="1EE7FE9F">
              <w:t>accomplished</w:t>
            </w:r>
            <w:r w:rsidR="424C6EAA" w:rsidRPr="1EE7FE9F">
              <w:t xml:space="preserve"> one year from now</w:t>
            </w:r>
            <w:r w:rsidR="2C1E2DEC" w:rsidRPr="1EE7FE9F">
              <w:t>?</w:t>
            </w:r>
          </w:p>
          <w:p w14:paraId="12E70DC6" w14:textId="7FB0356D" w:rsidR="00963006" w:rsidRDefault="40B8BA52" w:rsidP="6607B7C9">
            <w:pPr>
              <w:pStyle w:val="ListParagraph"/>
              <w:numPr>
                <w:ilvl w:val="0"/>
                <w:numId w:val="2"/>
              </w:numPr>
              <w:rPr>
                <w:i/>
                <w:iCs/>
              </w:rPr>
            </w:pPr>
            <w:r w:rsidRPr="6607B7C9">
              <w:t xml:space="preserve">Ask everyone to take 5 minutes to write down their answers on paper. </w:t>
            </w:r>
          </w:p>
          <w:p w14:paraId="000000E2" w14:textId="56BC7B09" w:rsidR="00963006" w:rsidRDefault="5E853665" w:rsidP="6607B7C9">
            <w:pPr>
              <w:pStyle w:val="ListParagraph"/>
              <w:numPr>
                <w:ilvl w:val="0"/>
                <w:numId w:val="2"/>
              </w:numPr>
            </w:pPr>
            <w:r w:rsidRPr="6607B7C9">
              <w:t xml:space="preserve">After this exercise, </w:t>
            </w:r>
            <w:r w:rsidR="0AF2CE4F" w:rsidRPr="6607B7C9">
              <w:t xml:space="preserve">facilitate a </w:t>
            </w:r>
            <w:r w:rsidRPr="6607B7C9">
              <w:t>discuss</w:t>
            </w:r>
            <w:r w:rsidR="247FF5C5" w:rsidRPr="6607B7C9">
              <w:t>ion about</w:t>
            </w:r>
            <w:r w:rsidRPr="6607B7C9">
              <w:t xml:space="preserve"> how to move forward sustainably. Ask participants to consider the following:</w:t>
            </w:r>
          </w:p>
          <w:p w14:paraId="000000E3" w14:textId="4298F0B4" w:rsidR="00963006" w:rsidRDefault="00761E23" w:rsidP="6607B7C9">
            <w:pPr>
              <w:pStyle w:val="ListParagraph"/>
              <w:numPr>
                <w:ilvl w:val="1"/>
                <w:numId w:val="2"/>
              </w:numPr>
            </w:pPr>
            <w:r w:rsidRPr="6607B7C9">
              <w:t>How can we ensure as a unit that we are successful in sustaining our commitments</w:t>
            </w:r>
            <w:r w:rsidR="6D7948BA" w:rsidRPr="6607B7C9">
              <w:t xml:space="preserve">, </w:t>
            </w:r>
            <w:r w:rsidR="777FDA4B" w:rsidRPr="6607B7C9">
              <w:t>advancing</w:t>
            </w:r>
            <w:r w:rsidRPr="6607B7C9">
              <w:t xml:space="preserve"> our learning</w:t>
            </w:r>
            <w:r w:rsidR="60DAC4AF" w:rsidRPr="6607B7C9">
              <w:t>, and</w:t>
            </w:r>
            <w:r w:rsidRPr="6607B7C9">
              <w:t xml:space="preserve"> achiev</w:t>
            </w:r>
            <w:r w:rsidR="607C6E75" w:rsidRPr="6607B7C9">
              <w:t>ing</w:t>
            </w:r>
            <w:r w:rsidRPr="6607B7C9">
              <w:t xml:space="preserve"> these actions/goals?</w:t>
            </w:r>
          </w:p>
          <w:p w14:paraId="000000E4" w14:textId="52D0AEEE" w:rsidR="00963006" w:rsidRDefault="00761E23" w:rsidP="6607B7C9">
            <w:pPr>
              <w:pStyle w:val="ListParagraph"/>
              <w:numPr>
                <w:ilvl w:val="1"/>
                <w:numId w:val="2"/>
              </w:numPr>
            </w:pPr>
            <w:r w:rsidRPr="6607B7C9">
              <w:t xml:space="preserve">How can we make these </w:t>
            </w:r>
            <w:r w:rsidR="14093A64" w:rsidRPr="6607B7C9">
              <w:t>actions/goals</w:t>
            </w:r>
            <w:r w:rsidRPr="6607B7C9">
              <w:t xml:space="preserve"> part of ongoing </w:t>
            </w:r>
            <w:r w:rsidR="48F19E72" w:rsidRPr="6607B7C9">
              <w:t>conversations</w:t>
            </w:r>
            <w:r w:rsidRPr="6607B7C9">
              <w:t>?</w:t>
            </w:r>
          </w:p>
          <w:p w14:paraId="3B7AB806" w14:textId="77777777" w:rsidR="00963006" w:rsidRDefault="00761E23" w:rsidP="6607B7C9">
            <w:pPr>
              <w:pStyle w:val="ListParagraph"/>
              <w:numPr>
                <w:ilvl w:val="1"/>
                <w:numId w:val="2"/>
              </w:numPr>
            </w:pPr>
            <w:r w:rsidRPr="6607B7C9">
              <w:t>How do we envision accountability with this process? When do we check in? How do we check in, see we’re on track, and course correct if needed?</w:t>
            </w:r>
          </w:p>
          <w:p w14:paraId="000000E6" w14:textId="0883A677" w:rsidR="00F65CB0" w:rsidRDefault="13790905" w:rsidP="00F65CB0">
            <w:pPr>
              <w:pStyle w:val="ListParagraph"/>
              <w:numPr>
                <w:ilvl w:val="0"/>
                <w:numId w:val="2"/>
              </w:numPr>
            </w:pPr>
            <w:r w:rsidRPr="6607B7C9">
              <w:t>Record</w:t>
            </w:r>
            <w:r w:rsidR="6713E965" w:rsidRPr="6607B7C9">
              <w:t xml:space="preserve"> ideas on flip chart/easel paper</w:t>
            </w:r>
            <w:r w:rsidR="000F342B">
              <w:t>.</w:t>
            </w:r>
          </w:p>
        </w:tc>
        <w:tc>
          <w:tcPr>
            <w:tcW w:w="873" w:type="pct"/>
            <w:shd w:val="clear" w:color="auto" w:fill="auto"/>
            <w:tcMar>
              <w:top w:w="100" w:type="dxa"/>
              <w:left w:w="100" w:type="dxa"/>
              <w:bottom w:w="100" w:type="dxa"/>
              <w:right w:w="100" w:type="dxa"/>
            </w:tcMar>
          </w:tcPr>
          <w:p w14:paraId="000000E7" w14:textId="05F1318C" w:rsidR="00963006" w:rsidRDefault="356DE8CF" w:rsidP="6607B7C9">
            <w:pPr>
              <w:widowControl w:val="0"/>
              <w:spacing w:line="240" w:lineRule="auto"/>
            </w:pPr>
            <w:r w:rsidRPr="6607B7C9">
              <w:t xml:space="preserve">- </w:t>
            </w:r>
            <w:r w:rsidR="50B8D520" w:rsidRPr="6607B7C9">
              <w:t>Flip chart/</w:t>
            </w:r>
            <w:r w:rsidR="0F9618AF" w:rsidRPr="6607B7C9">
              <w:t xml:space="preserve"> </w:t>
            </w:r>
            <w:r w:rsidR="50B8D520" w:rsidRPr="6607B7C9">
              <w:t>easel paper</w:t>
            </w:r>
          </w:p>
          <w:p w14:paraId="000000E8" w14:textId="7468CFC8" w:rsidR="00963006" w:rsidRDefault="4E5F74D6" w:rsidP="6607B7C9">
            <w:pPr>
              <w:widowControl w:val="0"/>
              <w:spacing w:line="240" w:lineRule="auto"/>
            </w:pPr>
            <w:r w:rsidRPr="6607B7C9">
              <w:t xml:space="preserve"> - </w:t>
            </w:r>
            <w:r w:rsidR="2BDABBCF" w:rsidRPr="6607B7C9">
              <w:t xml:space="preserve">Sharpies </w:t>
            </w:r>
          </w:p>
        </w:tc>
      </w:tr>
      <w:tr w:rsidR="00963006" w14:paraId="2AD3025A" w14:textId="77777777" w:rsidTr="27CD89B8">
        <w:trPr>
          <w:jc w:val="center"/>
        </w:trPr>
        <w:tc>
          <w:tcPr>
            <w:tcW w:w="458" w:type="pct"/>
            <w:shd w:val="clear" w:color="auto" w:fill="auto"/>
            <w:tcMar>
              <w:top w:w="100" w:type="dxa"/>
              <w:left w:w="100" w:type="dxa"/>
              <w:bottom w:w="100" w:type="dxa"/>
              <w:right w:w="100" w:type="dxa"/>
            </w:tcMar>
          </w:tcPr>
          <w:p w14:paraId="000000E9" w14:textId="49FFFAEE" w:rsidR="00963006" w:rsidRDefault="67750827" w:rsidP="6607B7C9">
            <w:pPr>
              <w:widowControl w:val="0"/>
              <w:spacing w:line="240" w:lineRule="auto"/>
              <w:rPr>
                <w:b/>
                <w:bCs/>
              </w:rPr>
            </w:pPr>
            <w:proofErr w:type="gramStart"/>
            <w:r w:rsidRPr="6607B7C9">
              <w:rPr>
                <w:b/>
                <w:bCs/>
              </w:rPr>
              <w:lastRenderedPageBreak/>
              <w:t>X</w:t>
            </w:r>
            <w:r w:rsidR="2BDABBCF" w:rsidRPr="6607B7C9">
              <w:rPr>
                <w:b/>
                <w:bCs/>
              </w:rPr>
              <w:t>:</w:t>
            </w:r>
            <w:r w:rsidR="24A34DF4" w:rsidRPr="6607B7C9">
              <w:rPr>
                <w:b/>
                <w:bCs/>
              </w:rPr>
              <w:t>XX</w:t>
            </w:r>
            <w:proofErr w:type="gramEnd"/>
            <w:r w:rsidR="2BDABBCF" w:rsidRPr="6607B7C9">
              <w:rPr>
                <w:b/>
                <w:bCs/>
              </w:rPr>
              <w:t xml:space="preserve"> - </w:t>
            </w:r>
            <w:r w:rsidR="1D8BCABC" w:rsidRPr="6607B7C9">
              <w:rPr>
                <w:b/>
                <w:bCs/>
              </w:rPr>
              <w:t>X</w:t>
            </w:r>
            <w:r w:rsidR="2BDABBCF" w:rsidRPr="6607B7C9">
              <w:rPr>
                <w:b/>
                <w:bCs/>
              </w:rPr>
              <w:t>:</w:t>
            </w:r>
            <w:r w:rsidR="2628E741" w:rsidRPr="6607B7C9">
              <w:rPr>
                <w:b/>
                <w:bCs/>
              </w:rPr>
              <w:t>XX</w:t>
            </w:r>
          </w:p>
          <w:p w14:paraId="000000EA" w14:textId="77777777" w:rsidR="00963006" w:rsidRDefault="00963006" w:rsidP="6607B7C9">
            <w:pPr>
              <w:widowControl w:val="0"/>
              <w:spacing w:line="240" w:lineRule="auto"/>
              <w:rPr>
                <w:b/>
                <w:bCs/>
              </w:rPr>
            </w:pPr>
          </w:p>
          <w:p w14:paraId="000000EB" w14:textId="77BC7CD4" w:rsidR="00963006" w:rsidRDefault="2BDABBCF" w:rsidP="6607B7C9">
            <w:pPr>
              <w:widowControl w:val="0"/>
              <w:spacing w:line="240" w:lineRule="auto"/>
            </w:pPr>
            <w:r w:rsidRPr="6607B7C9">
              <w:t>5 min</w:t>
            </w:r>
            <w:r w:rsidR="1FC429C8" w:rsidRPr="6607B7C9">
              <w:t>s</w:t>
            </w:r>
          </w:p>
        </w:tc>
        <w:tc>
          <w:tcPr>
            <w:tcW w:w="790" w:type="pct"/>
            <w:shd w:val="clear" w:color="auto" w:fill="auto"/>
            <w:tcMar>
              <w:top w:w="100" w:type="dxa"/>
              <w:left w:w="100" w:type="dxa"/>
              <w:bottom w:w="100" w:type="dxa"/>
              <w:right w:w="100" w:type="dxa"/>
            </w:tcMar>
          </w:tcPr>
          <w:p w14:paraId="000000EC" w14:textId="77777777" w:rsidR="00963006" w:rsidRDefault="00963006" w:rsidP="6607B7C9">
            <w:pPr>
              <w:rPr>
                <w:b/>
                <w:bCs/>
              </w:rPr>
            </w:pPr>
          </w:p>
        </w:tc>
        <w:tc>
          <w:tcPr>
            <w:tcW w:w="2880" w:type="pct"/>
            <w:shd w:val="clear" w:color="auto" w:fill="auto"/>
            <w:tcMar>
              <w:top w:w="100" w:type="dxa"/>
              <w:left w:w="100" w:type="dxa"/>
              <w:bottom w:w="100" w:type="dxa"/>
              <w:right w:w="100" w:type="dxa"/>
            </w:tcMar>
          </w:tcPr>
          <w:p w14:paraId="000000ED" w14:textId="7308F7C0" w:rsidR="00963006" w:rsidRDefault="0711CA0C" w:rsidP="6607B7C9">
            <w:pPr>
              <w:rPr>
                <w:b/>
                <w:bCs/>
              </w:rPr>
            </w:pPr>
            <w:r w:rsidRPr="6607B7C9">
              <w:rPr>
                <w:b/>
                <w:bCs/>
              </w:rPr>
              <w:t>Wrap Up/Conclusion (Slide 14 of 14)</w:t>
            </w:r>
          </w:p>
          <w:p w14:paraId="000000EE" w14:textId="77777777" w:rsidR="00963006" w:rsidRDefault="00963006" w:rsidP="6607B7C9">
            <w:pPr>
              <w:rPr>
                <w:b/>
                <w:bCs/>
              </w:rPr>
            </w:pPr>
          </w:p>
          <w:p w14:paraId="000000F1" w14:textId="0174539E" w:rsidR="00963006" w:rsidRDefault="00761E23" w:rsidP="6607B7C9">
            <w:r w:rsidRPr="6607B7C9">
              <w:t xml:space="preserve">Thank </w:t>
            </w:r>
            <w:r w:rsidR="6D37BFCE" w:rsidRPr="6607B7C9">
              <w:t xml:space="preserve">everyone for </w:t>
            </w:r>
            <w:r w:rsidRPr="6607B7C9">
              <w:t>participating</w:t>
            </w:r>
            <w:r w:rsidR="605ADC3A" w:rsidRPr="6607B7C9">
              <w:t xml:space="preserve">, </w:t>
            </w:r>
            <w:r w:rsidR="26AD0D5B" w:rsidRPr="6607B7C9">
              <w:t>provide information about</w:t>
            </w:r>
            <w:r w:rsidR="37DCB2E2" w:rsidRPr="6607B7C9">
              <w:t xml:space="preserve"> post-retreat</w:t>
            </w:r>
            <w:r w:rsidR="605ADC3A" w:rsidRPr="6607B7C9">
              <w:t xml:space="preserve"> outputs,</w:t>
            </w:r>
            <w:r w:rsidRPr="6607B7C9">
              <w:t xml:space="preserve"> and </w:t>
            </w:r>
            <w:r w:rsidR="58D32D0D" w:rsidRPr="6607B7C9">
              <w:t>review</w:t>
            </w:r>
            <w:r w:rsidR="0C318BAD" w:rsidRPr="6607B7C9">
              <w:t xml:space="preserve"> next steps.</w:t>
            </w:r>
          </w:p>
        </w:tc>
        <w:tc>
          <w:tcPr>
            <w:tcW w:w="873" w:type="pct"/>
            <w:shd w:val="clear" w:color="auto" w:fill="auto"/>
            <w:tcMar>
              <w:top w:w="100" w:type="dxa"/>
              <w:left w:w="100" w:type="dxa"/>
              <w:bottom w:w="100" w:type="dxa"/>
              <w:right w:w="100" w:type="dxa"/>
            </w:tcMar>
          </w:tcPr>
          <w:p w14:paraId="000000F2" w14:textId="77777777" w:rsidR="00963006" w:rsidRDefault="00963006" w:rsidP="6607B7C9">
            <w:pPr>
              <w:widowControl w:val="0"/>
              <w:spacing w:line="240" w:lineRule="auto"/>
            </w:pPr>
          </w:p>
        </w:tc>
      </w:tr>
    </w:tbl>
    <w:p w14:paraId="3DD5EFB1" w14:textId="3CAC18E2" w:rsidR="524DBD61" w:rsidRPr="003D2267" w:rsidRDefault="797DFD50" w:rsidP="003D2267">
      <w:pPr>
        <w:pStyle w:val="Heading2"/>
        <w:rPr>
          <w:b/>
        </w:rPr>
      </w:pPr>
      <w:r w:rsidRPr="003D2267">
        <w:rPr>
          <w:b/>
        </w:rPr>
        <w:t>Retreat Plan</w:t>
      </w:r>
    </w:p>
    <w:p w14:paraId="000000F6" w14:textId="77777777" w:rsidR="00963006" w:rsidRPr="003D2267" w:rsidRDefault="00761E23" w:rsidP="003D2267">
      <w:pPr>
        <w:pStyle w:val="Heading3"/>
        <w:rPr>
          <w:b/>
          <w:color w:val="auto"/>
          <w:sz w:val="22"/>
          <w:szCs w:val="22"/>
          <w:u w:val="single"/>
        </w:rPr>
      </w:pPr>
      <w:r w:rsidRPr="003D2267">
        <w:rPr>
          <w:b/>
          <w:color w:val="auto"/>
          <w:sz w:val="22"/>
          <w:szCs w:val="22"/>
          <w:u w:val="single"/>
        </w:rPr>
        <w:t>To Do:</w:t>
      </w:r>
    </w:p>
    <w:p w14:paraId="000000F7" w14:textId="77777777" w:rsidR="00963006" w:rsidRDefault="00963006" w:rsidP="6607B7C9">
      <w:pPr>
        <w:rPr>
          <w:b/>
          <w:bCs/>
          <w:u w:val="single"/>
        </w:rPr>
      </w:pPr>
    </w:p>
    <w:p w14:paraId="000000F8" w14:textId="5E03D9AB" w:rsidR="00963006" w:rsidRDefault="32D8FE23" w:rsidP="6607B7C9">
      <w:pPr>
        <w:numPr>
          <w:ilvl w:val="0"/>
          <w:numId w:val="27"/>
        </w:numPr>
      </w:pPr>
      <w:r w:rsidRPr="6607B7C9">
        <w:t>Determine</w:t>
      </w:r>
      <w:r w:rsidR="2BDABBCF" w:rsidRPr="6607B7C9">
        <w:t xml:space="preserve"> </w:t>
      </w:r>
      <w:r w:rsidR="79D2E0FD" w:rsidRPr="6607B7C9">
        <w:t>b</w:t>
      </w:r>
      <w:r w:rsidR="2BDABBCF" w:rsidRPr="6607B7C9">
        <w:t>udget</w:t>
      </w:r>
    </w:p>
    <w:p w14:paraId="000000F9" w14:textId="5CEA429F" w:rsidR="00963006" w:rsidRDefault="2BDABBCF" w:rsidP="6607B7C9">
      <w:pPr>
        <w:numPr>
          <w:ilvl w:val="0"/>
          <w:numId w:val="27"/>
        </w:numPr>
      </w:pPr>
      <w:r w:rsidRPr="6607B7C9">
        <w:t xml:space="preserve">Choose </w:t>
      </w:r>
      <w:r w:rsidR="3A72FE88" w:rsidRPr="6607B7C9">
        <w:t>c</w:t>
      </w:r>
      <w:r w:rsidRPr="6607B7C9">
        <w:t>aterer</w:t>
      </w:r>
    </w:p>
    <w:p w14:paraId="000000FA" w14:textId="02630850" w:rsidR="00963006" w:rsidRDefault="2BDABBCF" w:rsidP="6607B7C9">
      <w:pPr>
        <w:numPr>
          <w:ilvl w:val="0"/>
          <w:numId w:val="27"/>
        </w:numPr>
      </w:pPr>
      <w:r w:rsidRPr="6607B7C9">
        <w:t xml:space="preserve">Choose </w:t>
      </w:r>
      <w:r w:rsidR="5B973EF2" w:rsidRPr="6607B7C9">
        <w:t>v</w:t>
      </w:r>
      <w:r w:rsidRPr="6607B7C9">
        <w:t>enue</w:t>
      </w:r>
    </w:p>
    <w:p w14:paraId="000000FB" w14:textId="1E2268F8" w:rsidR="00963006" w:rsidRDefault="004AD6DD" w:rsidP="6607B7C9">
      <w:pPr>
        <w:numPr>
          <w:ilvl w:val="0"/>
          <w:numId w:val="27"/>
        </w:numPr>
      </w:pPr>
      <w:r w:rsidRPr="19F7BACC">
        <w:t xml:space="preserve">Identify </w:t>
      </w:r>
      <w:r w:rsidR="17656658" w:rsidRPr="19F7BACC">
        <w:t>b</w:t>
      </w:r>
      <w:r w:rsidR="33D7BBA5" w:rsidRPr="19F7BACC">
        <w:t xml:space="preserve">reakout </w:t>
      </w:r>
      <w:r w:rsidR="548C21B4" w:rsidRPr="19F7BACC">
        <w:t>g</w:t>
      </w:r>
      <w:r w:rsidRPr="19F7BACC">
        <w:t>roups</w:t>
      </w:r>
    </w:p>
    <w:p w14:paraId="000000FC" w14:textId="0D8D94F8" w:rsidR="00963006" w:rsidRDefault="2BDABBCF" w:rsidP="6607B7C9">
      <w:pPr>
        <w:numPr>
          <w:ilvl w:val="0"/>
          <w:numId w:val="27"/>
        </w:numPr>
      </w:pPr>
      <w:r w:rsidRPr="3E0FF232">
        <w:t xml:space="preserve">Identify </w:t>
      </w:r>
      <w:r w:rsidR="464F8F6E" w:rsidRPr="3E0FF232">
        <w:t>a</w:t>
      </w:r>
      <w:r w:rsidRPr="3E0FF232">
        <w:t>ctivities</w:t>
      </w:r>
      <w:r w:rsidR="6721455B" w:rsidRPr="3E0FF232">
        <w:t>/</w:t>
      </w:r>
      <w:r w:rsidRPr="3E0FF232">
        <w:t>exercises</w:t>
      </w:r>
    </w:p>
    <w:p w14:paraId="3D3F4800" w14:textId="07184D34" w:rsidR="00F65CB0" w:rsidRDefault="6138DADF" w:rsidP="003D2267">
      <w:pPr>
        <w:numPr>
          <w:ilvl w:val="0"/>
          <w:numId w:val="27"/>
        </w:numPr>
      </w:pPr>
      <w:r w:rsidRPr="3E0FF232">
        <w:t>Prepare materials</w:t>
      </w:r>
    </w:p>
    <w:p w14:paraId="0000012A" w14:textId="77777777" w:rsidR="00963006" w:rsidRPr="003D2267" w:rsidRDefault="00761E23" w:rsidP="003D2267">
      <w:pPr>
        <w:pStyle w:val="Heading3"/>
        <w:rPr>
          <w:b/>
          <w:color w:val="auto"/>
          <w:sz w:val="22"/>
          <w:szCs w:val="22"/>
          <w:u w:val="single"/>
        </w:rPr>
      </w:pPr>
      <w:r w:rsidRPr="003D2267">
        <w:rPr>
          <w:b/>
          <w:color w:val="auto"/>
          <w:sz w:val="22"/>
          <w:szCs w:val="22"/>
          <w:u w:val="single"/>
        </w:rPr>
        <w:t>Catering:</w:t>
      </w:r>
    </w:p>
    <w:p w14:paraId="0000012B" w14:textId="77777777" w:rsidR="00963006" w:rsidRDefault="00963006" w:rsidP="6607B7C9">
      <w:pPr>
        <w:rPr>
          <w:b/>
          <w:bCs/>
          <w:u w:val="single"/>
        </w:rPr>
      </w:pPr>
    </w:p>
    <w:p w14:paraId="62ACF5C0" w14:textId="75B30E6F" w:rsidR="00963006" w:rsidRDefault="6404C58B" w:rsidP="19F7BACC">
      <w:pPr>
        <w:numPr>
          <w:ilvl w:val="0"/>
          <w:numId w:val="32"/>
        </w:numPr>
      </w:pPr>
      <w:r w:rsidRPr="19F7BACC">
        <w:t>Ask participants to notify you of any dietary requirements/restrictions</w:t>
      </w:r>
      <w:r w:rsidR="7AA8ABE9" w:rsidRPr="19F7BACC">
        <w:t xml:space="preserve"> before you order catering.</w:t>
      </w:r>
      <w:r w:rsidR="5C95482B" w:rsidRPr="19F7BACC">
        <w:t xml:space="preserve"> </w:t>
      </w:r>
    </w:p>
    <w:p w14:paraId="6F4ABFA6" w14:textId="77777777" w:rsidR="00F65CB0" w:rsidRDefault="5E924397" w:rsidP="00F65CB0">
      <w:pPr>
        <w:numPr>
          <w:ilvl w:val="0"/>
          <w:numId w:val="32"/>
        </w:numPr>
      </w:pPr>
      <w:r w:rsidRPr="19F7BACC">
        <w:t>Order from</w:t>
      </w:r>
      <w:r w:rsidR="6404C58B" w:rsidRPr="19F7BACC">
        <w:t xml:space="preserve"> a local Indigenous catering service</w:t>
      </w:r>
      <w:r w:rsidR="00B6BD10" w:rsidRPr="19F7BACC">
        <w:t xml:space="preserve">, </w:t>
      </w:r>
      <w:r w:rsidR="64C6FB10" w:rsidRPr="19F7BACC">
        <w:t xml:space="preserve">UBCV </w:t>
      </w:r>
      <w:r w:rsidR="00B6BD10" w:rsidRPr="19F7BACC">
        <w:t>examples below</w:t>
      </w:r>
      <w:r w:rsidR="1AAD2024" w:rsidRPr="19F7BACC">
        <w:t>:</w:t>
      </w:r>
    </w:p>
    <w:p w14:paraId="65AEE671" w14:textId="344C544C" w:rsidR="00963006" w:rsidRPr="00F65CB0" w:rsidRDefault="003D2267" w:rsidP="00F65CB0">
      <w:pPr>
        <w:numPr>
          <w:ilvl w:val="1"/>
          <w:numId w:val="32"/>
        </w:numPr>
        <w:rPr>
          <w:rStyle w:val="Hyperlink"/>
          <w:color w:val="auto"/>
          <w:u w:val="none"/>
        </w:rPr>
      </w:pPr>
      <w:hyperlink r:id="rId7">
        <w:r w:rsidR="1AEC4340" w:rsidRPr="00F65CB0">
          <w:rPr>
            <w:rStyle w:val="Hyperlink"/>
          </w:rPr>
          <w:t>Salishan Catering</w:t>
        </w:r>
      </w:hyperlink>
    </w:p>
    <w:p w14:paraId="1C4FEEEF" w14:textId="2AE35DED" w:rsidR="00963006" w:rsidRDefault="003D2267" w:rsidP="6607B7C9">
      <w:pPr>
        <w:numPr>
          <w:ilvl w:val="1"/>
          <w:numId w:val="32"/>
        </w:numPr>
      </w:pPr>
      <w:hyperlink r:id="rId8">
        <w:r w:rsidR="11793056" w:rsidRPr="6607B7C9">
          <w:rPr>
            <w:rStyle w:val="Hyperlink"/>
          </w:rPr>
          <w:t>Friendship Catering Services</w:t>
        </w:r>
      </w:hyperlink>
    </w:p>
    <w:p w14:paraId="3FA7FE40" w14:textId="10568B39" w:rsidR="00963006" w:rsidRDefault="003D2267" w:rsidP="6607B7C9">
      <w:pPr>
        <w:numPr>
          <w:ilvl w:val="1"/>
          <w:numId w:val="32"/>
        </w:numPr>
      </w:pPr>
      <w:hyperlink r:id="rId9">
        <w:r w:rsidR="74D86070" w:rsidRPr="6607B7C9">
          <w:rPr>
            <w:rStyle w:val="Hyperlink"/>
          </w:rPr>
          <w:t>Cedar Feast House Catering</w:t>
        </w:r>
      </w:hyperlink>
    </w:p>
    <w:p w14:paraId="3DCDE450" w14:textId="78CD5C89" w:rsidR="2BDABBCF" w:rsidRDefault="003D2267" w:rsidP="6607B7C9">
      <w:pPr>
        <w:numPr>
          <w:ilvl w:val="1"/>
          <w:numId w:val="32"/>
        </w:numPr>
      </w:pPr>
      <w:hyperlink r:id="rId10">
        <w:r w:rsidR="1E61C9A8" w:rsidRPr="6607B7C9">
          <w:rPr>
            <w:rStyle w:val="Hyperlink"/>
          </w:rPr>
          <w:t>Salmon n’ Bannock Bistro</w:t>
        </w:r>
      </w:hyperlink>
    </w:p>
    <w:p w14:paraId="438DAFE4" w14:textId="77777777" w:rsidR="2D99C5B3" w:rsidRPr="003D2267" w:rsidRDefault="2D99C5B3" w:rsidP="003D2267">
      <w:pPr>
        <w:pStyle w:val="Heading3"/>
        <w:rPr>
          <w:b/>
          <w:color w:val="auto"/>
          <w:sz w:val="22"/>
          <w:szCs w:val="22"/>
          <w:u w:val="single"/>
        </w:rPr>
      </w:pPr>
      <w:r w:rsidRPr="003D2267">
        <w:rPr>
          <w:b/>
          <w:color w:val="auto"/>
          <w:sz w:val="22"/>
          <w:szCs w:val="22"/>
          <w:u w:val="single"/>
        </w:rPr>
        <w:t xml:space="preserve">Pre-Work: </w:t>
      </w:r>
    </w:p>
    <w:p w14:paraId="72231028" w14:textId="77777777" w:rsidR="6607B7C9" w:rsidRDefault="6607B7C9" w:rsidP="6607B7C9">
      <w:pPr>
        <w:rPr>
          <w:b/>
          <w:bCs/>
          <w:u w:val="single"/>
        </w:rPr>
      </w:pPr>
    </w:p>
    <w:p w14:paraId="3F45671E" w14:textId="566414E5" w:rsidR="2D99C5B3" w:rsidRDefault="2D99C5B3" w:rsidP="6607B7C9">
      <w:pPr>
        <w:numPr>
          <w:ilvl w:val="0"/>
          <w:numId w:val="40"/>
        </w:numPr>
      </w:pPr>
      <w:r w:rsidRPr="6607B7C9">
        <w:t xml:space="preserve"> Complete the ISP Self-Assessment Toolkit Qualtrics Survey </w:t>
      </w:r>
    </w:p>
    <w:p w14:paraId="4A1F4C70" w14:textId="77777777" w:rsidR="6607B7C9" w:rsidRDefault="6607B7C9" w:rsidP="6607B7C9"/>
    <w:p w14:paraId="5BFEBE44" w14:textId="3B046CE9" w:rsidR="2D99C5B3" w:rsidRDefault="2D99C5B3" w:rsidP="6607B7C9">
      <w:pPr>
        <w:rPr>
          <w:b/>
          <w:bCs/>
        </w:rPr>
      </w:pPr>
      <w:r w:rsidRPr="6607B7C9">
        <w:rPr>
          <w:b/>
          <w:bCs/>
        </w:rPr>
        <w:t>ISP Self-Assessment Toolkit Areas:</w:t>
      </w:r>
    </w:p>
    <w:p w14:paraId="009F55D6" w14:textId="4F0FE1E1" w:rsidR="6607B7C9" w:rsidRDefault="6607B7C9" w:rsidP="6607B7C9"/>
    <w:p w14:paraId="72056AEA" w14:textId="77777777" w:rsidR="2D99C5B3" w:rsidRPr="00F65CB0" w:rsidRDefault="2D99C5B3" w:rsidP="00F65CB0">
      <w:pPr>
        <w:pStyle w:val="ListParagraph"/>
        <w:numPr>
          <w:ilvl w:val="0"/>
          <w:numId w:val="49"/>
        </w:numPr>
        <w:rPr>
          <w:b/>
        </w:rPr>
      </w:pPr>
      <w:r w:rsidRPr="00F65CB0">
        <w:rPr>
          <w:b/>
        </w:rPr>
        <w:t xml:space="preserve">Understanding </w:t>
      </w:r>
    </w:p>
    <w:p w14:paraId="74796907" w14:textId="1F3E75E2" w:rsidR="2D99C5B3" w:rsidRPr="00F65CB0" w:rsidRDefault="2D99C5B3" w:rsidP="00F65CB0">
      <w:pPr>
        <w:pStyle w:val="ListParagraph"/>
        <w:numPr>
          <w:ilvl w:val="1"/>
          <w:numId w:val="49"/>
        </w:numPr>
      </w:pPr>
      <w:r w:rsidRPr="00F65CB0">
        <w:t>This section relates to your unit’s understanding of the importance of acknowledging Indigenous peoples and place, the systemic challenges for Indigenous peoples with respect to education, and how your unit, in its role at UBC, can break down these barriers.</w:t>
      </w:r>
    </w:p>
    <w:p w14:paraId="267670C1" w14:textId="77777777" w:rsidR="2D99C5B3" w:rsidRPr="00F65CB0" w:rsidRDefault="2D99C5B3" w:rsidP="00F65CB0">
      <w:pPr>
        <w:pStyle w:val="ListParagraph"/>
        <w:numPr>
          <w:ilvl w:val="0"/>
          <w:numId w:val="49"/>
        </w:numPr>
        <w:rPr>
          <w:b/>
        </w:rPr>
      </w:pPr>
      <w:r w:rsidRPr="00F65CB0">
        <w:rPr>
          <w:b/>
        </w:rPr>
        <w:t>People</w:t>
      </w:r>
    </w:p>
    <w:p w14:paraId="5AFA0867" w14:textId="65DF3F9C" w:rsidR="00F65CB0" w:rsidRDefault="2D99C5B3" w:rsidP="00F65CB0">
      <w:pPr>
        <w:pStyle w:val="ListParagraph"/>
        <w:numPr>
          <w:ilvl w:val="1"/>
          <w:numId w:val="49"/>
        </w:numPr>
      </w:pPr>
      <w:r w:rsidRPr="00F65CB0">
        <w:t>This section deals with hiring and recruiting practices as well as the way your unit supports Indigenous students, faculty, and staff with specific practices and policies.</w:t>
      </w:r>
    </w:p>
    <w:p w14:paraId="409838EF" w14:textId="77777777" w:rsidR="00F65CB0" w:rsidRPr="00F65CB0" w:rsidRDefault="00F65CB0" w:rsidP="00F65CB0">
      <w:pPr>
        <w:pStyle w:val="ListParagraph"/>
        <w:ind w:left="1440"/>
      </w:pPr>
    </w:p>
    <w:p w14:paraId="1C707495" w14:textId="77777777" w:rsidR="2D99C5B3" w:rsidRPr="00F65CB0" w:rsidRDefault="2D99C5B3" w:rsidP="00F65CB0">
      <w:pPr>
        <w:pStyle w:val="ListParagraph"/>
        <w:numPr>
          <w:ilvl w:val="0"/>
          <w:numId w:val="49"/>
        </w:numPr>
        <w:rPr>
          <w:b/>
        </w:rPr>
      </w:pPr>
      <w:r w:rsidRPr="00F65CB0">
        <w:rPr>
          <w:b/>
        </w:rPr>
        <w:t>Culture and Systems</w:t>
      </w:r>
    </w:p>
    <w:p w14:paraId="6EA38887" w14:textId="77777777" w:rsidR="2D99C5B3" w:rsidRPr="00F65CB0" w:rsidRDefault="2D99C5B3" w:rsidP="00F65CB0">
      <w:pPr>
        <w:pStyle w:val="ListParagraph"/>
        <w:numPr>
          <w:ilvl w:val="1"/>
          <w:numId w:val="49"/>
        </w:numPr>
      </w:pPr>
      <w:r w:rsidRPr="00F65CB0">
        <w:t>This section relates to structures, processes, cultural features, and group norms that create an environment for meaningful change and progress around Indigenous engagement at the university and with its partners.</w:t>
      </w:r>
    </w:p>
    <w:p w14:paraId="46F12BB8" w14:textId="17DBECAE" w:rsidR="2D99C5B3" w:rsidRPr="00F65CB0" w:rsidRDefault="2D99C5B3" w:rsidP="00F65CB0">
      <w:pPr>
        <w:pStyle w:val="ListParagraph"/>
        <w:numPr>
          <w:ilvl w:val="0"/>
          <w:numId w:val="49"/>
        </w:numPr>
        <w:rPr>
          <w:b/>
        </w:rPr>
      </w:pPr>
      <w:r w:rsidRPr="00F65CB0">
        <w:rPr>
          <w:b/>
        </w:rPr>
        <w:t xml:space="preserve">Relationships and </w:t>
      </w:r>
      <w:r w:rsidR="00F65CB0" w:rsidRPr="00F65CB0">
        <w:rPr>
          <w:b/>
        </w:rPr>
        <w:t>P</w:t>
      </w:r>
      <w:r w:rsidRPr="00F65CB0">
        <w:rPr>
          <w:b/>
        </w:rPr>
        <w:t>artners</w:t>
      </w:r>
    </w:p>
    <w:p w14:paraId="06754437" w14:textId="65AF8E6A" w:rsidR="2D99C5B3" w:rsidRPr="00F65CB0" w:rsidRDefault="2D99C5B3" w:rsidP="00F65CB0">
      <w:pPr>
        <w:pStyle w:val="ListParagraph"/>
        <w:numPr>
          <w:ilvl w:val="1"/>
          <w:numId w:val="49"/>
        </w:numPr>
      </w:pPr>
      <w:r w:rsidRPr="00F65CB0">
        <w:t>This section relates to respectful communication skills with students, faculty, staff, and community partners through meaningful engagement and informed action. It also relates to your unit’s network of partners which help to implement Indigenous human rights as well as any procurement policies you may have.</w:t>
      </w:r>
    </w:p>
    <w:p w14:paraId="41835559" w14:textId="77777777" w:rsidR="2D99C5B3" w:rsidRPr="00F65CB0" w:rsidRDefault="2D99C5B3" w:rsidP="00F65CB0">
      <w:pPr>
        <w:pStyle w:val="ListParagraph"/>
        <w:numPr>
          <w:ilvl w:val="0"/>
          <w:numId w:val="49"/>
        </w:numPr>
        <w:rPr>
          <w:b/>
        </w:rPr>
      </w:pPr>
      <w:r w:rsidRPr="00F65CB0">
        <w:rPr>
          <w:b/>
        </w:rPr>
        <w:t>Teaching Learning and Research</w:t>
      </w:r>
    </w:p>
    <w:p w14:paraId="260A4996" w14:textId="16A0A580" w:rsidR="6607B7C9" w:rsidRPr="003D2267" w:rsidRDefault="2D99C5B3" w:rsidP="6607B7C9">
      <w:pPr>
        <w:pStyle w:val="ListParagraph"/>
        <w:numPr>
          <w:ilvl w:val="1"/>
          <w:numId w:val="49"/>
        </w:numPr>
      </w:pPr>
      <w:r w:rsidRPr="00F65CB0">
        <w:t xml:space="preserve">This section is for academic units, it covers areas such as ethical research practice, Indigenous curriculum development, and recognition of Indigenous excellence in academia. </w:t>
      </w:r>
    </w:p>
    <w:p w14:paraId="00000135" w14:textId="77777777" w:rsidR="00963006" w:rsidRPr="003D2267" w:rsidRDefault="2BDABBCF" w:rsidP="003D2267">
      <w:pPr>
        <w:pStyle w:val="Heading3"/>
        <w:rPr>
          <w:b/>
          <w:color w:val="auto"/>
          <w:sz w:val="22"/>
          <w:szCs w:val="22"/>
          <w:u w:val="single"/>
        </w:rPr>
      </w:pPr>
      <w:r w:rsidRPr="003D2267">
        <w:rPr>
          <w:b/>
          <w:color w:val="auto"/>
          <w:sz w:val="22"/>
          <w:szCs w:val="22"/>
          <w:u w:val="single"/>
        </w:rPr>
        <w:t>Activities:</w:t>
      </w:r>
    </w:p>
    <w:p w14:paraId="6734831E" w14:textId="055A478C" w:rsidR="2BDABBCF" w:rsidRDefault="2BDABBCF" w:rsidP="6607B7C9">
      <w:pPr>
        <w:rPr>
          <w:highlight w:val="yellow"/>
        </w:rPr>
      </w:pPr>
    </w:p>
    <w:p w14:paraId="03C50D8E" w14:textId="3F01FBFE" w:rsidR="585DC1A0" w:rsidRDefault="585DC1A0" w:rsidP="6607B7C9">
      <w:r w:rsidRPr="6607B7C9">
        <w:t>We recommend s</w:t>
      </w:r>
      <w:r w:rsidR="291D8E6B" w:rsidRPr="6607B7C9">
        <w:t>chedul</w:t>
      </w:r>
      <w:r w:rsidR="72782E55" w:rsidRPr="6607B7C9">
        <w:t>ing</w:t>
      </w:r>
      <w:r w:rsidR="291D8E6B" w:rsidRPr="6607B7C9">
        <w:t xml:space="preserve"> an activity during the second-half of the retreat to break up the day/keep energy levels up. Some possible activities include:</w:t>
      </w:r>
    </w:p>
    <w:p w14:paraId="147B1450" w14:textId="21764D13" w:rsidR="6607B7C9" w:rsidRDefault="6607B7C9" w:rsidP="6607B7C9"/>
    <w:p w14:paraId="0A70A385" w14:textId="5EBDE050" w:rsidR="05678BB0" w:rsidRDefault="05678BB0" w:rsidP="6607B7C9">
      <w:pPr>
        <w:numPr>
          <w:ilvl w:val="0"/>
          <w:numId w:val="38"/>
        </w:numPr>
      </w:pPr>
      <w:r w:rsidRPr="6607B7C9">
        <w:t>Invit</w:t>
      </w:r>
      <w:r w:rsidR="70E1CF60" w:rsidRPr="6607B7C9">
        <w:t>ing</w:t>
      </w:r>
      <w:r w:rsidRPr="6607B7C9">
        <w:t xml:space="preserve"> a guest speaker to give a</w:t>
      </w:r>
      <w:r w:rsidR="7ED1DDEE" w:rsidRPr="6607B7C9">
        <w:t>n interactive</w:t>
      </w:r>
      <w:r w:rsidRPr="6607B7C9">
        <w:t xml:space="preserve"> presentation about a relevant topic (ex:</w:t>
      </w:r>
      <w:r w:rsidR="3BFAD4B2" w:rsidRPr="6607B7C9">
        <w:t xml:space="preserve"> Indigenous knowledge and research,</w:t>
      </w:r>
      <w:r w:rsidRPr="6607B7C9">
        <w:t xml:space="preserve"> partnerships with Indigenous communities, building respectful and reciprocal relationships, </w:t>
      </w:r>
      <w:r w:rsidR="20F3B340" w:rsidRPr="6607B7C9">
        <w:t>etc.)</w:t>
      </w:r>
    </w:p>
    <w:p w14:paraId="6553AB54" w14:textId="2BD599A8" w:rsidR="20F3B340" w:rsidRDefault="20F3B340" w:rsidP="6607B7C9">
      <w:pPr>
        <w:numPr>
          <w:ilvl w:val="0"/>
          <w:numId w:val="38"/>
        </w:numPr>
      </w:pPr>
      <w:r w:rsidRPr="6607B7C9">
        <w:t>Invit</w:t>
      </w:r>
      <w:r w:rsidR="73613228" w:rsidRPr="6607B7C9">
        <w:t>ing</w:t>
      </w:r>
      <w:r w:rsidRPr="6607B7C9">
        <w:t xml:space="preserve"> an Indigenous artist or maker to lead a workshop</w:t>
      </w:r>
    </w:p>
    <w:p w14:paraId="79CA5E40" w14:textId="66EF71C0" w:rsidR="7879B95F" w:rsidRDefault="7879B95F" w:rsidP="6607B7C9">
      <w:pPr>
        <w:numPr>
          <w:ilvl w:val="0"/>
          <w:numId w:val="38"/>
        </w:numPr>
      </w:pPr>
      <w:r w:rsidRPr="6607B7C9">
        <w:t>Invit</w:t>
      </w:r>
      <w:r w:rsidR="7355A190" w:rsidRPr="6607B7C9">
        <w:t>ing</w:t>
      </w:r>
      <w:r w:rsidRPr="6607B7C9">
        <w:t xml:space="preserve"> a</w:t>
      </w:r>
      <w:r w:rsidR="09F63489" w:rsidRPr="6607B7C9">
        <w:t>n Indigenous</w:t>
      </w:r>
      <w:r w:rsidR="20F37266" w:rsidRPr="6607B7C9">
        <w:t xml:space="preserve"> expert</w:t>
      </w:r>
      <w:r w:rsidR="354FD609" w:rsidRPr="6607B7C9">
        <w:t>/educator/facilitator</w:t>
      </w:r>
      <w:r w:rsidRPr="6607B7C9">
        <w:t xml:space="preserve"> to give a guided tour around campus from an Indigenous perspective</w:t>
      </w:r>
      <w:r w:rsidR="19640984" w:rsidRPr="6607B7C9">
        <w:t xml:space="preserve"> </w:t>
      </w:r>
    </w:p>
    <w:p w14:paraId="74004469" w14:textId="70C45262" w:rsidR="2BDABBCF" w:rsidRDefault="2BDABBCF" w:rsidP="6607B7C9">
      <w:pPr>
        <w:rPr>
          <w:highlight w:val="yellow"/>
        </w:rPr>
      </w:pPr>
    </w:p>
    <w:p w14:paraId="0000016E" w14:textId="70743CB4" w:rsidR="00963006" w:rsidRPr="003D2267" w:rsidRDefault="0603778A" w:rsidP="6607B7C9">
      <w:r w:rsidRPr="6607B7C9">
        <w:t xml:space="preserve">Please refer to UBC’s </w:t>
      </w:r>
      <w:hyperlink r:id="rId11">
        <w:r w:rsidRPr="6607B7C9">
          <w:rPr>
            <w:rStyle w:val="Hyperlink"/>
          </w:rPr>
          <w:t>Indigenous Finance Guidelines</w:t>
        </w:r>
      </w:hyperlink>
      <w:r w:rsidRPr="6607B7C9">
        <w:t xml:space="preserve"> when determining how to compensate Indigenous partners</w:t>
      </w:r>
      <w:r w:rsidR="11DF80C0" w:rsidRPr="6607B7C9">
        <w:t>.</w:t>
      </w:r>
    </w:p>
    <w:p w14:paraId="7CE28C26" w14:textId="445E2DD0" w:rsidR="3965BE95" w:rsidRPr="003D2267" w:rsidRDefault="3965BE95" w:rsidP="003D2267">
      <w:pPr>
        <w:pStyle w:val="Heading3"/>
        <w:rPr>
          <w:b/>
          <w:color w:val="auto"/>
          <w:sz w:val="22"/>
          <w:szCs w:val="22"/>
          <w:u w:val="single"/>
        </w:rPr>
      </w:pPr>
      <w:r w:rsidRPr="003D2267">
        <w:rPr>
          <w:b/>
          <w:color w:val="auto"/>
          <w:sz w:val="22"/>
          <w:szCs w:val="22"/>
          <w:u w:val="single"/>
        </w:rPr>
        <w:t>Potential Outputs</w:t>
      </w:r>
    </w:p>
    <w:p w14:paraId="73377844" w14:textId="36B4C5DD" w:rsidR="6607B7C9" w:rsidRDefault="6607B7C9" w:rsidP="6607B7C9">
      <w:pPr>
        <w:rPr>
          <w:b/>
          <w:bCs/>
          <w:u w:val="single"/>
        </w:rPr>
      </w:pPr>
    </w:p>
    <w:p w14:paraId="00000170" w14:textId="4C6A629B" w:rsidR="00963006" w:rsidRDefault="00761E23" w:rsidP="6607B7C9">
      <w:pPr>
        <w:numPr>
          <w:ilvl w:val="0"/>
          <w:numId w:val="36"/>
        </w:numPr>
      </w:pPr>
      <w:r w:rsidRPr="6607B7C9">
        <w:t xml:space="preserve">Presentation </w:t>
      </w:r>
      <w:r w:rsidR="7FB74B95" w:rsidRPr="6607B7C9">
        <w:t>of</w:t>
      </w:r>
      <w:r w:rsidRPr="6607B7C9">
        <w:t xml:space="preserve"> ISP Self-Assessment Tool</w:t>
      </w:r>
      <w:r w:rsidR="6610A16D" w:rsidRPr="6607B7C9">
        <w:t>kit</w:t>
      </w:r>
      <w:r w:rsidRPr="6607B7C9">
        <w:t xml:space="preserve"> results</w:t>
      </w:r>
    </w:p>
    <w:p w14:paraId="00000171" w14:textId="66BBDD63" w:rsidR="00963006" w:rsidRDefault="2A50418C" w:rsidP="6607B7C9">
      <w:pPr>
        <w:numPr>
          <w:ilvl w:val="0"/>
          <w:numId w:val="36"/>
        </w:numPr>
      </w:pPr>
      <w:r w:rsidRPr="19F7BACC">
        <w:t>Documentation of</w:t>
      </w:r>
      <w:r w:rsidR="6556AF6A" w:rsidRPr="19F7BACC">
        <w:t xml:space="preserve"> </w:t>
      </w:r>
      <w:r w:rsidR="3B0A957A" w:rsidRPr="19F7BACC">
        <w:t>breakout sessions</w:t>
      </w:r>
      <w:r w:rsidR="6556AF6A" w:rsidRPr="19F7BACC">
        <w:t xml:space="preserve"> (</w:t>
      </w:r>
      <w:r w:rsidR="49D02464" w:rsidRPr="19F7BACC">
        <w:t>flip chart/easel papers, sticky notes</w:t>
      </w:r>
      <w:r w:rsidR="6556AF6A" w:rsidRPr="19F7BACC">
        <w:t>, timeline</w:t>
      </w:r>
      <w:r w:rsidR="402B097F" w:rsidRPr="19F7BACC">
        <w:t>s</w:t>
      </w:r>
      <w:r w:rsidR="37896637" w:rsidRPr="19F7BACC">
        <w:t>,</w:t>
      </w:r>
      <w:r w:rsidR="7A91A835" w:rsidRPr="19F7BACC">
        <w:t xml:space="preserve"> worksheets,</w:t>
      </w:r>
      <w:r w:rsidR="37896637" w:rsidRPr="19F7BACC">
        <w:t xml:space="preserve"> etc.</w:t>
      </w:r>
      <w:r w:rsidR="6556AF6A" w:rsidRPr="19F7BACC">
        <w:t>)</w:t>
      </w:r>
    </w:p>
    <w:p w14:paraId="15B978BA" w14:textId="63E24B72" w:rsidR="001F03E9" w:rsidRDefault="1F7D7C18" w:rsidP="001F03E9">
      <w:pPr>
        <w:numPr>
          <w:ilvl w:val="0"/>
          <w:numId w:val="36"/>
        </w:numPr>
      </w:pPr>
      <w:r w:rsidRPr="6607B7C9">
        <w:t>P</w:t>
      </w:r>
      <w:r w:rsidR="54753B3E" w:rsidRPr="6607B7C9">
        <w:t>ost-retreat</w:t>
      </w:r>
      <w:r w:rsidR="20E6B971" w:rsidRPr="6607B7C9">
        <w:t xml:space="preserve"> report (</w:t>
      </w:r>
      <w:r w:rsidR="4B092F40" w:rsidRPr="6607B7C9">
        <w:t>~</w:t>
      </w:r>
      <w:r w:rsidR="20E6B971" w:rsidRPr="6607B7C9">
        <w:t xml:space="preserve">2 pages) </w:t>
      </w:r>
      <w:r w:rsidR="0DCDDF40" w:rsidRPr="6607B7C9">
        <w:t>summariz</w:t>
      </w:r>
      <w:r w:rsidR="7CB4B38A" w:rsidRPr="6607B7C9">
        <w:t>ing</w:t>
      </w:r>
      <w:r w:rsidR="0DCDDF40" w:rsidRPr="6607B7C9">
        <w:t xml:space="preserve"> </w:t>
      </w:r>
      <w:r w:rsidR="18AF53A6" w:rsidRPr="6607B7C9">
        <w:t xml:space="preserve">your unit’s </w:t>
      </w:r>
      <w:r w:rsidR="70421180" w:rsidRPr="6607B7C9">
        <w:t>goals, actions, and</w:t>
      </w:r>
      <w:r w:rsidR="3136DB7A" w:rsidRPr="6607B7C9">
        <w:t xml:space="preserve"> measurement</w:t>
      </w:r>
      <w:r w:rsidR="1A0D7FC6" w:rsidRPr="6607B7C9">
        <w:t xml:space="preserve"> criteria</w:t>
      </w:r>
    </w:p>
    <w:p w14:paraId="4D2D81F4" w14:textId="77777777" w:rsidR="00F65CB0" w:rsidRPr="001F03E9" w:rsidRDefault="00F65CB0" w:rsidP="001F03E9"/>
    <w:p w14:paraId="3DD2BBBB" w14:textId="72C687E0" w:rsidR="001F03E9" w:rsidRDefault="001F03E9" w:rsidP="001F03E9"/>
    <w:p w14:paraId="5B473145" w14:textId="1D98C771" w:rsidR="001F03E9" w:rsidRDefault="001F03E9" w:rsidP="001F03E9"/>
    <w:p w14:paraId="2F4CA23E" w14:textId="79A4960A" w:rsidR="001F03E9" w:rsidRPr="001F03E9" w:rsidRDefault="00954152" w:rsidP="00954152">
      <w:pPr>
        <w:ind w:left="1440"/>
      </w:pPr>
      <w:r w:rsidRPr="00954152">
        <w:rPr>
          <w:noProof/>
          <w:sz w:val="20"/>
        </w:rPr>
        <w:drawing>
          <wp:anchor distT="0" distB="0" distL="114300" distR="114300" simplePos="0" relativeHeight="251658240" behindDoc="1" locked="0" layoutInCell="1" allowOverlap="1" wp14:anchorId="54868CA4" wp14:editId="1E313A19">
            <wp:simplePos x="0" y="0"/>
            <wp:positionH relativeFrom="column">
              <wp:posOffset>0</wp:posOffset>
            </wp:positionH>
            <wp:positionV relativeFrom="paragraph">
              <wp:posOffset>24701</wp:posOffset>
            </wp:positionV>
            <wp:extent cx="843148" cy="2949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nc-s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3148" cy="294997"/>
                    </a:xfrm>
                    <a:prstGeom prst="rect">
                      <a:avLst/>
                    </a:prstGeom>
                  </pic:spPr>
                </pic:pic>
              </a:graphicData>
            </a:graphic>
            <wp14:sizeRelH relativeFrom="page">
              <wp14:pctWidth>0</wp14:pctWidth>
            </wp14:sizeRelH>
            <wp14:sizeRelV relativeFrom="page">
              <wp14:pctHeight>0</wp14:pctHeight>
            </wp14:sizeRelV>
          </wp:anchor>
        </w:drawing>
      </w:r>
      <w:r w:rsidR="001F03E9" w:rsidRPr="00954152">
        <w:rPr>
          <w:sz w:val="20"/>
        </w:rPr>
        <w:t xml:space="preserve">This work is licensed </w:t>
      </w:r>
      <w:r w:rsidRPr="00954152">
        <w:rPr>
          <w:sz w:val="20"/>
        </w:rPr>
        <w:t xml:space="preserve">under a </w:t>
      </w:r>
      <w:hyperlink r:id="rId13" w:history="1">
        <w:r w:rsidRPr="00954152">
          <w:rPr>
            <w:rStyle w:val="Hyperlink"/>
            <w:sz w:val="20"/>
          </w:rPr>
          <w:t>Creative Commons Attribution-</w:t>
        </w:r>
        <w:proofErr w:type="spellStart"/>
        <w:r w:rsidRPr="00954152">
          <w:rPr>
            <w:rStyle w:val="Hyperlink"/>
            <w:sz w:val="20"/>
          </w:rPr>
          <w:t>NonCommercial</w:t>
        </w:r>
        <w:proofErr w:type="spellEnd"/>
        <w:r w:rsidRPr="00954152">
          <w:rPr>
            <w:rStyle w:val="Hyperlink"/>
            <w:sz w:val="20"/>
          </w:rPr>
          <w:t>-</w:t>
        </w:r>
        <w:proofErr w:type="spellStart"/>
        <w:r w:rsidRPr="00954152">
          <w:rPr>
            <w:rStyle w:val="Hyperlink"/>
            <w:sz w:val="20"/>
          </w:rPr>
          <w:t>ShareAlike</w:t>
        </w:r>
        <w:proofErr w:type="spellEnd"/>
        <w:r w:rsidRPr="00954152">
          <w:rPr>
            <w:rStyle w:val="Hyperlink"/>
            <w:sz w:val="20"/>
          </w:rPr>
          <w:t xml:space="preserve"> 4.0 International License</w:t>
        </w:r>
      </w:hyperlink>
      <w:r w:rsidRPr="00954152">
        <w:t>.</w:t>
      </w:r>
    </w:p>
    <w:sectPr w:rsidR="001F03E9" w:rsidRPr="001F03E9">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E7AEF" w14:textId="77777777" w:rsidR="008F068B" w:rsidRDefault="008F068B" w:rsidP="008F068B">
      <w:pPr>
        <w:spacing w:line="240" w:lineRule="auto"/>
      </w:pPr>
      <w:r>
        <w:separator/>
      </w:r>
    </w:p>
  </w:endnote>
  <w:endnote w:type="continuationSeparator" w:id="0">
    <w:p w14:paraId="557C25A9" w14:textId="77777777" w:rsidR="008F068B" w:rsidRDefault="008F068B" w:rsidP="008F0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E33D" w14:textId="130C5172" w:rsidR="00E973DD" w:rsidRDefault="00E973DD" w:rsidP="00E973DD">
    <w:pPr>
      <w:pStyle w:val="Footer"/>
      <w:pBdr>
        <w:top w:val="single" w:sz="4" w:space="1" w:color="auto"/>
      </w:pBdr>
      <w:rPr>
        <w:b/>
        <w:sz w:val="18"/>
        <w:szCs w:val="18"/>
      </w:rPr>
    </w:pPr>
  </w:p>
  <w:p w14:paraId="777C7AE1" w14:textId="77777777" w:rsidR="001F03E9" w:rsidRPr="00074965" w:rsidRDefault="001F03E9" w:rsidP="001F03E9">
    <w:pPr>
      <w:pStyle w:val="Footer"/>
      <w:rPr>
        <w:b/>
        <w:sz w:val="18"/>
        <w:szCs w:val="18"/>
      </w:rPr>
    </w:pPr>
    <w:r w:rsidRPr="00074965">
      <w:rPr>
        <w:b/>
        <w:sz w:val="18"/>
        <w:szCs w:val="18"/>
      </w:rPr>
      <w:t>Skylight: Science Centre for Learning and Teaching</w:t>
    </w:r>
  </w:p>
  <w:p w14:paraId="7D82FCD3" w14:textId="77777777" w:rsidR="001F03E9" w:rsidRPr="00074965" w:rsidRDefault="001F03E9" w:rsidP="001F03E9">
    <w:pPr>
      <w:pStyle w:val="Footer"/>
      <w:rPr>
        <w:sz w:val="18"/>
        <w:szCs w:val="18"/>
      </w:rPr>
    </w:pPr>
  </w:p>
  <w:p w14:paraId="054C90B6" w14:textId="064293C6" w:rsidR="00946728" w:rsidRPr="001F03E9" w:rsidRDefault="001F03E9" w:rsidP="001F03E9">
    <w:pPr>
      <w:pStyle w:val="Header"/>
      <w:rPr>
        <w:b/>
        <w:sz w:val="18"/>
        <w:szCs w:val="18"/>
      </w:rPr>
    </w:pPr>
    <w:r w:rsidRPr="00074965">
      <w:rPr>
        <w:sz w:val="18"/>
        <w:szCs w:val="18"/>
      </w:rPr>
      <w:t>Date: 2023-02-01 | Version 1</w:t>
    </w:r>
    <w:r w:rsidR="0048306F" w:rsidRPr="00074965">
      <w:rPr>
        <w:sz w:val="18"/>
        <w:szCs w:val="18"/>
      </w:rPr>
      <w:ptab w:relativeTo="margin" w:alignment="right" w:leader="none"/>
    </w:r>
    <w:r w:rsidR="00074965" w:rsidRPr="00074965">
      <w:rPr>
        <w:sz w:val="18"/>
        <w:szCs w:val="18"/>
      </w:rPr>
      <w:fldChar w:fldCharType="begin"/>
    </w:r>
    <w:r w:rsidR="00074965" w:rsidRPr="00074965">
      <w:rPr>
        <w:sz w:val="18"/>
        <w:szCs w:val="18"/>
      </w:rPr>
      <w:instrText xml:space="preserve"> PAGE   \* MERGEFORMAT </w:instrText>
    </w:r>
    <w:r w:rsidR="00074965" w:rsidRPr="00074965">
      <w:rPr>
        <w:sz w:val="18"/>
        <w:szCs w:val="18"/>
      </w:rPr>
      <w:fldChar w:fldCharType="separate"/>
    </w:r>
    <w:r w:rsidR="00074965" w:rsidRPr="00074965">
      <w:rPr>
        <w:noProof/>
        <w:sz w:val="18"/>
        <w:szCs w:val="18"/>
      </w:rPr>
      <w:t>1</w:t>
    </w:r>
    <w:r w:rsidR="00074965" w:rsidRPr="0007496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8894" w14:textId="77777777" w:rsidR="008F068B" w:rsidRDefault="008F068B" w:rsidP="008F068B">
      <w:pPr>
        <w:spacing w:line="240" w:lineRule="auto"/>
      </w:pPr>
      <w:r>
        <w:separator/>
      </w:r>
    </w:p>
  </w:footnote>
  <w:footnote w:type="continuationSeparator" w:id="0">
    <w:p w14:paraId="33F53303" w14:textId="77777777" w:rsidR="008F068B" w:rsidRDefault="008F068B" w:rsidP="008F068B">
      <w:pPr>
        <w:spacing w:line="240" w:lineRule="auto"/>
      </w:pPr>
      <w:r>
        <w:continuationSeparator/>
      </w:r>
    </w:p>
  </w:footnote>
</w:footnotes>
</file>

<file path=word/intelligence2.xml><?xml version="1.0" encoding="utf-8"?>
<int2:intelligence xmlns:int2="http://schemas.microsoft.com/office/intelligence/2020/intelligence">
  <int2:observations>
    <int2:bookmark int2:bookmarkName="_Int_T4lRzxar" int2:invalidationBookmarkName="" int2:hashCode="ZJsmsYfviqvwfN" int2:id="ABGdUNSh">
      <int2:state int2:type="LegacyProofing" int2:value="Rejected"/>
    </int2:bookmark>
    <int2:bookmark int2:bookmarkName="_Int_CvcMlLEA" int2:invalidationBookmarkName="" int2:hashCode="SQUo823r98Fc6l" int2:id="TfuAyNAX">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8403"/>
    <w:multiLevelType w:val="hybridMultilevel"/>
    <w:tmpl w:val="F9EECFDE"/>
    <w:lvl w:ilvl="0" w:tplc="32509A82">
      <w:start w:val="1"/>
      <w:numFmt w:val="bullet"/>
      <w:lvlText w:val=""/>
      <w:lvlJc w:val="left"/>
      <w:pPr>
        <w:ind w:left="720" w:hanging="360"/>
      </w:pPr>
      <w:rPr>
        <w:rFonts w:ascii="Symbol" w:hAnsi="Symbol" w:hint="default"/>
      </w:rPr>
    </w:lvl>
    <w:lvl w:ilvl="1" w:tplc="F370B2C2">
      <w:start w:val="1"/>
      <w:numFmt w:val="bullet"/>
      <w:lvlText w:val="o"/>
      <w:lvlJc w:val="left"/>
      <w:pPr>
        <w:ind w:left="1440" w:hanging="360"/>
      </w:pPr>
      <w:rPr>
        <w:rFonts w:ascii="&quot;Courier New&quot;" w:hAnsi="&quot;Courier New&quot;" w:hint="default"/>
      </w:rPr>
    </w:lvl>
    <w:lvl w:ilvl="2" w:tplc="438EF9C6">
      <w:start w:val="1"/>
      <w:numFmt w:val="bullet"/>
      <w:lvlText w:val=""/>
      <w:lvlJc w:val="left"/>
      <w:pPr>
        <w:ind w:left="2160" w:hanging="360"/>
      </w:pPr>
      <w:rPr>
        <w:rFonts w:ascii="Wingdings" w:hAnsi="Wingdings" w:hint="default"/>
      </w:rPr>
    </w:lvl>
    <w:lvl w:ilvl="3" w:tplc="E3F4C55E">
      <w:start w:val="1"/>
      <w:numFmt w:val="bullet"/>
      <w:lvlText w:val=""/>
      <w:lvlJc w:val="left"/>
      <w:pPr>
        <w:ind w:left="2880" w:hanging="360"/>
      </w:pPr>
      <w:rPr>
        <w:rFonts w:ascii="Symbol" w:hAnsi="Symbol" w:hint="default"/>
      </w:rPr>
    </w:lvl>
    <w:lvl w:ilvl="4" w:tplc="1B4A2A78">
      <w:start w:val="1"/>
      <w:numFmt w:val="bullet"/>
      <w:lvlText w:val="o"/>
      <w:lvlJc w:val="left"/>
      <w:pPr>
        <w:ind w:left="3600" w:hanging="360"/>
      </w:pPr>
      <w:rPr>
        <w:rFonts w:ascii="Courier New" w:hAnsi="Courier New" w:hint="default"/>
      </w:rPr>
    </w:lvl>
    <w:lvl w:ilvl="5" w:tplc="B95CA1DE">
      <w:start w:val="1"/>
      <w:numFmt w:val="bullet"/>
      <w:lvlText w:val=""/>
      <w:lvlJc w:val="left"/>
      <w:pPr>
        <w:ind w:left="4320" w:hanging="360"/>
      </w:pPr>
      <w:rPr>
        <w:rFonts w:ascii="Wingdings" w:hAnsi="Wingdings" w:hint="default"/>
      </w:rPr>
    </w:lvl>
    <w:lvl w:ilvl="6" w:tplc="40D82620">
      <w:start w:val="1"/>
      <w:numFmt w:val="bullet"/>
      <w:lvlText w:val=""/>
      <w:lvlJc w:val="left"/>
      <w:pPr>
        <w:ind w:left="5040" w:hanging="360"/>
      </w:pPr>
      <w:rPr>
        <w:rFonts w:ascii="Symbol" w:hAnsi="Symbol" w:hint="default"/>
      </w:rPr>
    </w:lvl>
    <w:lvl w:ilvl="7" w:tplc="FEFA79EC">
      <w:start w:val="1"/>
      <w:numFmt w:val="bullet"/>
      <w:lvlText w:val="o"/>
      <w:lvlJc w:val="left"/>
      <w:pPr>
        <w:ind w:left="5760" w:hanging="360"/>
      </w:pPr>
      <w:rPr>
        <w:rFonts w:ascii="Courier New" w:hAnsi="Courier New" w:hint="default"/>
      </w:rPr>
    </w:lvl>
    <w:lvl w:ilvl="8" w:tplc="C2D893A0">
      <w:start w:val="1"/>
      <w:numFmt w:val="bullet"/>
      <w:lvlText w:val=""/>
      <w:lvlJc w:val="left"/>
      <w:pPr>
        <w:ind w:left="6480" w:hanging="360"/>
      </w:pPr>
      <w:rPr>
        <w:rFonts w:ascii="Wingdings" w:hAnsi="Wingdings" w:hint="default"/>
      </w:rPr>
    </w:lvl>
  </w:abstractNum>
  <w:abstractNum w:abstractNumId="1" w15:restartNumberingAfterBreak="0">
    <w:nsid w:val="02A6FDB5"/>
    <w:multiLevelType w:val="multilevel"/>
    <w:tmpl w:val="58B47C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3BF25D4"/>
    <w:multiLevelType w:val="hybridMultilevel"/>
    <w:tmpl w:val="6EAE82FA"/>
    <w:lvl w:ilvl="0" w:tplc="38429D3E">
      <w:start w:val="1"/>
      <w:numFmt w:val="bullet"/>
      <w:lvlText w:val=""/>
      <w:lvlJc w:val="left"/>
      <w:pPr>
        <w:ind w:left="360" w:hanging="360"/>
      </w:pPr>
      <w:rPr>
        <w:rFonts w:ascii="Symbol" w:hAnsi="Symbol" w:hint="default"/>
      </w:rPr>
    </w:lvl>
    <w:lvl w:ilvl="1" w:tplc="DA86CCDA">
      <w:start w:val="1"/>
      <w:numFmt w:val="bullet"/>
      <w:lvlText w:val="o"/>
      <w:lvlJc w:val="left"/>
      <w:pPr>
        <w:ind w:left="1080" w:hanging="360"/>
      </w:pPr>
      <w:rPr>
        <w:rFonts w:ascii="Courier New" w:hAnsi="Courier New" w:hint="default"/>
      </w:rPr>
    </w:lvl>
    <w:lvl w:ilvl="2" w:tplc="7A581416">
      <w:start w:val="1"/>
      <w:numFmt w:val="bullet"/>
      <w:lvlText w:val=""/>
      <w:lvlJc w:val="left"/>
      <w:pPr>
        <w:ind w:left="1800" w:hanging="360"/>
      </w:pPr>
      <w:rPr>
        <w:rFonts w:ascii="Wingdings" w:hAnsi="Wingdings" w:hint="default"/>
      </w:rPr>
    </w:lvl>
    <w:lvl w:ilvl="3" w:tplc="DA2E9A88">
      <w:start w:val="1"/>
      <w:numFmt w:val="bullet"/>
      <w:lvlText w:val=""/>
      <w:lvlJc w:val="left"/>
      <w:pPr>
        <w:ind w:left="2520" w:hanging="360"/>
      </w:pPr>
      <w:rPr>
        <w:rFonts w:ascii="Symbol" w:hAnsi="Symbol" w:hint="default"/>
      </w:rPr>
    </w:lvl>
    <w:lvl w:ilvl="4" w:tplc="DC66B1DE">
      <w:start w:val="1"/>
      <w:numFmt w:val="bullet"/>
      <w:lvlText w:val="o"/>
      <w:lvlJc w:val="left"/>
      <w:pPr>
        <w:ind w:left="3240" w:hanging="360"/>
      </w:pPr>
      <w:rPr>
        <w:rFonts w:ascii="Courier New" w:hAnsi="Courier New" w:hint="default"/>
      </w:rPr>
    </w:lvl>
    <w:lvl w:ilvl="5" w:tplc="FE5A6DE6">
      <w:start w:val="1"/>
      <w:numFmt w:val="bullet"/>
      <w:lvlText w:val=""/>
      <w:lvlJc w:val="left"/>
      <w:pPr>
        <w:ind w:left="3960" w:hanging="360"/>
      </w:pPr>
      <w:rPr>
        <w:rFonts w:ascii="Wingdings" w:hAnsi="Wingdings" w:hint="default"/>
      </w:rPr>
    </w:lvl>
    <w:lvl w:ilvl="6" w:tplc="9328145C">
      <w:start w:val="1"/>
      <w:numFmt w:val="bullet"/>
      <w:lvlText w:val=""/>
      <w:lvlJc w:val="left"/>
      <w:pPr>
        <w:ind w:left="4680" w:hanging="360"/>
      </w:pPr>
      <w:rPr>
        <w:rFonts w:ascii="Symbol" w:hAnsi="Symbol" w:hint="default"/>
      </w:rPr>
    </w:lvl>
    <w:lvl w:ilvl="7" w:tplc="661CCED0">
      <w:start w:val="1"/>
      <w:numFmt w:val="bullet"/>
      <w:lvlText w:val="o"/>
      <w:lvlJc w:val="left"/>
      <w:pPr>
        <w:ind w:left="5400" w:hanging="360"/>
      </w:pPr>
      <w:rPr>
        <w:rFonts w:ascii="Courier New" w:hAnsi="Courier New" w:hint="default"/>
      </w:rPr>
    </w:lvl>
    <w:lvl w:ilvl="8" w:tplc="7BECA286">
      <w:start w:val="1"/>
      <w:numFmt w:val="bullet"/>
      <w:lvlText w:val=""/>
      <w:lvlJc w:val="left"/>
      <w:pPr>
        <w:ind w:left="6120" w:hanging="360"/>
      </w:pPr>
      <w:rPr>
        <w:rFonts w:ascii="Wingdings" w:hAnsi="Wingdings" w:hint="default"/>
      </w:rPr>
    </w:lvl>
  </w:abstractNum>
  <w:abstractNum w:abstractNumId="3" w15:restartNumberingAfterBreak="0">
    <w:nsid w:val="046B39BF"/>
    <w:multiLevelType w:val="hybridMultilevel"/>
    <w:tmpl w:val="A942E92A"/>
    <w:lvl w:ilvl="0" w:tplc="A25E9BD6">
      <w:start w:val="1"/>
      <w:numFmt w:val="bullet"/>
      <w:lvlText w:val="·"/>
      <w:lvlJc w:val="left"/>
      <w:pPr>
        <w:ind w:left="360" w:hanging="360"/>
      </w:pPr>
      <w:rPr>
        <w:rFonts w:ascii="Symbol" w:hAnsi="Symbol" w:hint="default"/>
      </w:rPr>
    </w:lvl>
    <w:lvl w:ilvl="1" w:tplc="D98C850E">
      <w:start w:val="1"/>
      <w:numFmt w:val="bullet"/>
      <w:lvlText w:val="o"/>
      <w:lvlJc w:val="left"/>
      <w:pPr>
        <w:ind w:left="1080" w:hanging="360"/>
      </w:pPr>
      <w:rPr>
        <w:rFonts w:ascii="Courier New" w:hAnsi="Courier New" w:hint="default"/>
      </w:rPr>
    </w:lvl>
    <w:lvl w:ilvl="2" w:tplc="064833FC">
      <w:start w:val="1"/>
      <w:numFmt w:val="bullet"/>
      <w:lvlText w:val=""/>
      <w:lvlJc w:val="left"/>
      <w:pPr>
        <w:ind w:left="1800" w:hanging="360"/>
      </w:pPr>
      <w:rPr>
        <w:rFonts w:ascii="Wingdings" w:hAnsi="Wingdings" w:hint="default"/>
      </w:rPr>
    </w:lvl>
    <w:lvl w:ilvl="3" w:tplc="C7C68BA4">
      <w:start w:val="1"/>
      <w:numFmt w:val="bullet"/>
      <w:lvlText w:val=""/>
      <w:lvlJc w:val="left"/>
      <w:pPr>
        <w:ind w:left="2520" w:hanging="360"/>
      </w:pPr>
      <w:rPr>
        <w:rFonts w:ascii="Symbol" w:hAnsi="Symbol" w:hint="default"/>
      </w:rPr>
    </w:lvl>
    <w:lvl w:ilvl="4" w:tplc="77B6DDB0">
      <w:start w:val="1"/>
      <w:numFmt w:val="bullet"/>
      <w:lvlText w:val="o"/>
      <w:lvlJc w:val="left"/>
      <w:pPr>
        <w:ind w:left="3240" w:hanging="360"/>
      </w:pPr>
      <w:rPr>
        <w:rFonts w:ascii="Courier New" w:hAnsi="Courier New" w:hint="default"/>
      </w:rPr>
    </w:lvl>
    <w:lvl w:ilvl="5" w:tplc="5C22E0A4">
      <w:start w:val="1"/>
      <w:numFmt w:val="bullet"/>
      <w:lvlText w:val=""/>
      <w:lvlJc w:val="left"/>
      <w:pPr>
        <w:ind w:left="3960" w:hanging="360"/>
      </w:pPr>
      <w:rPr>
        <w:rFonts w:ascii="Wingdings" w:hAnsi="Wingdings" w:hint="default"/>
      </w:rPr>
    </w:lvl>
    <w:lvl w:ilvl="6" w:tplc="88FC9F4E">
      <w:start w:val="1"/>
      <w:numFmt w:val="bullet"/>
      <w:lvlText w:val=""/>
      <w:lvlJc w:val="left"/>
      <w:pPr>
        <w:ind w:left="4680" w:hanging="360"/>
      </w:pPr>
      <w:rPr>
        <w:rFonts w:ascii="Symbol" w:hAnsi="Symbol" w:hint="default"/>
      </w:rPr>
    </w:lvl>
    <w:lvl w:ilvl="7" w:tplc="177C792C">
      <w:start w:val="1"/>
      <w:numFmt w:val="bullet"/>
      <w:lvlText w:val="o"/>
      <w:lvlJc w:val="left"/>
      <w:pPr>
        <w:ind w:left="5400" w:hanging="360"/>
      </w:pPr>
      <w:rPr>
        <w:rFonts w:ascii="Courier New" w:hAnsi="Courier New" w:hint="default"/>
      </w:rPr>
    </w:lvl>
    <w:lvl w:ilvl="8" w:tplc="E9727E42">
      <w:start w:val="1"/>
      <w:numFmt w:val="bullet"/>
      <w:lvlText w:val=""/>
      <w:lvlJc w:val="left"/>
      <w:pPr>
        <w:ind w:left="6120" w:hanging="360"/>
      </w:pPr>
      <w:rPr>
        <w:rFonts w:ascii="Wingdings" w:hAnsi="Wingdings" w:hint="default"/>
      </w:rPr>
    </w:lvl>
  </w:abstractNum>
  <w:abstractNum w:abstractNumId="4" w15:restartNumberingAfterBreak="0">
    <w:nsid w:val="0BFA7B5B"/>
    <w:multiLevelType w:val="hybridMultilevel"/>
    <w:tmpl w:val="6AB630BE"/>
    <w:lvl w:ilvl="0" w:tplc="570AA49A">
      <w:start w:val="1"/>
      <w:numFmt w:val="bullet"/>
      <w:lvlText w:val=""/>
      <w:lvlJc w:val="left"/>
      <w:pPr>
        <w:ind w:left="720" w:hanging="360"/>
      </w:pPr>
      <w:rPr>
        <w:rFonts w:ascii="Symbol" w:hAnsi="Symbol" w:hint="default"/>
      </w:rPr>
    </w:lvl>
    <w:lvl w:ilvl="1" w:tplc="367A47AC">
      <w:start w:val="1"/>
      <w:numFmt w:val="bullet"/>
      <w:lvlText w:val="o"/>
      <w:lvlJc w:val="left"/>
      <w:pPr>
        <w:ind w:left="1440" w:hanging="360"/>
      </w:pPr>
      <w:rPr>
        <w:rFonts w:ascii="&quot;Courier New&quot;" w:hAnsi="&quot;Courier New&quot;" w:hint="default"/>
      </w:rPr>
    </w:lvl>
    <w:lvl w:ilvl="2" w:tplc="257A2092">
      <w:start w:val="1"/>
      <w:numFmt w:val="bullet"/>
      <w:lvlText w:val=""/>
      <w:lvlJc w:val="left"/>
      <w:pPr>
        <w:ind w:left="2160" w:hanging="360"/>
      </w:pPr>
      <w:rPr>
        <w:rFonts w:ascii="Wingdings" w:hAnsi="Wingdings" w:hint="default"/>
      </w:rPr>
    </w:lvl>
    <w:lvl w:ilvl="3" w:tplc="D38EA9F2">
      <w:start w:val="1"/>
      <w:numFmt w:val="bullet"/>
      <w:lvlText w:val=""/>
      <w:lvlJc w:val="left"/>
      <w:pPr>
        <w:ind w:left="2880" w:hanging="360"/>
      </w:pPr>
      <w:rPr>
        <w:rFonts w:ascii="Symbol" w:hAnsi="Symbol" w:hint="default"/>
      </w:rPr>
    </w:lvl>
    <w:lvl w:ilvl="4" w:tplc="1C043060">
      <w:start w:val="1"/>
      <w:numFmt w:val="bullet"/>
      <w:lvlText w:val="o"/>
      <w:lvlJc w:val="left"/>
      <w:pPr>
        <w:ind w:left="3600" w:hanging="360"/>
      </w:pPr>
      <w:rPr>
        <w:rFonts w:ascii="Courier New" w:hAnsi="Courier New" w:hint="default"/>
      </w:rPr>
    </w:lvl>
    <w:lvl w:ilvl="5" w:tplc="1A7C5174">
      <w:start w:val="1"/>
      <w:numFmt w:val="bullet"/>
      <w:lvlText w:val=""/>
      <w:lvlJc w:val="left"/>
      <w:pPr>
        <w:ind w:left="4320" w:hanging="360"/>
      </w:pPr>
      <w:rPr>
        <w:rFonts w:ascii="Wingdings" w:hAnsi="Wingdings" w:hint="default"/>
      </w:rPr>
    </w:lvl>
    <w:lvl w:ilvl="6" w:tplc="1E38A222">
      <w:start w:val="1"/>
      <w:numFmt w:val="bullet"/>
      <w:lvlText w:val=""/>
      <w:lvlJc w:val="left"/>
      <w:pPr>
        <w:ind w:left="5040" w:hanging="360"/>
      </w:pPr>
      <w:rPr>
        <w:rFonts w:ascii="Symbol" w:hAnsi="Symbol" w:hint="default"/>
      </w:rPr>
    </w:lvl>
    <w:lvl w:ilvl="7" w:tplc="5FEA0D1C">
      <w:start w:val="1"/>
      <w:numFmt w:val="bullet"/>
      <w:lvlText w:val="o"/>
      <w:lvlJc w:val="left"/>
      <w:pPr>
        <w:ind w:left="5760" w:hanging="360"/>
      </w:pPr>
      <w:rPr>
        <w:rFonts w:ascii="Courier New" w:hAnsi="Courier New" w:hint="default"/>
      </w:rPr>
    </w:lvl>
    <w:lvl w:ilvl="8" w:tplc="658ACA44">
      <w:start w:val="1"/>
      <w:numFmt w:val="bullet"/>
      <w:lvlText w:val=""/>
      <w:lvlJc w:val="left"/>
      <w:pPr>
        <w:ind w:left="6480" w:hanging="360"/>
      </w:pPr>
      <w:rPr>
        <w:rFonts w:ascii="Wingdings" w:hAnsi="Wingdings" w:hint="default"/>
      </w:rPr>
    </w:lvl>
  </w:abstractNum>
  <w:abstractNum w:abstractNumId="5" w15:restartNumberingAfterBreak="0">
    <w:nsid w:val="0CF2D7D2"/>
    <w:multiLevelType w:val="multilevel"/>
    <w:tmpl w:val="0ADA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E719EBF"/>
    <w:multiLevelType w:val="hybridMultilevel"/>
    <w:tmpl w:val="C598EFA0"/>
    <w:lvl w:ilvl="0" w:tplc="94587314">
      <w:start w:val="1"/>
      <w:numFmt w:val="bullet"/>
      <w:lvlText w:val=""/>
      <w:lvlJc w:val="left"/>
      <w:pPr>
        <w:ind w:left="720" w:hanging="360"/>
      </w:pPr>
      <w:rPr>
        <w:rFonts w:ascii="Symbol" w:hAnsi="Symbol" w:hint="default"/>
      </w:rPr>
    </w:lvl>
    <w:lvl w:ilvl="1" w:tplc="2AFEB94C">
      <w:start w:val="1"/>
      <w:numFmt w:val="bullet"/>
      <w:lvlText w:val="o"/>
      <w:lvlJc w:val="left"/>
      <w:pPr>
        <w:ind w:left="1440" w:hanging="360"/>
      </w:pPr>
      <w:rPr>
        <w:rFonts w:ascii="&quot;Courier New&quot;" w:hAnsi="&quot;Courier New&quot;" w:hint="default"/>
      </w:rPr>
    </w:lvl>
    <w:lvl w:ilvl="2" w:tplc="138C2210">
      <w:start w:val="1"/>
      <w:numFmt w:val="bullet"/>
      <w:lvlText w:val=""/>
      <w:lvlJc w:val="left"/>
      <w:pPr>
        <w:ind w:left="2160" w:hanging="360"/>
      </w:pPr>
      <w:rPr>
        <w:rFonts w:ascii="Wingdings" w:hAnsi="Wingdings" w:hint="default"/>
      </w:rPr>
    </w:lvl>
    <w:lvl w:ilvl="3" w:tplc="1D7CA1AE">
      <w:start w:val="1"/>
      <w:numFmt w:val="bullet"/>
      <w:lvlText w:val=""/>
      <w:lvlJc w:val="left"/>
      <w:pPr>
        <w:ind w:left="2880" w:hanging="360"/>
      </w:pPr>
      <w:rPr>
        <w:rFonts w:ascii="Symbol" w:hAnsi="Symbol" w:hint="default"/>
      </w:rPr>
    </w:lvl>
    <w:lvl w:ilvl="4" w:tplc="2C26FA7E">
      <w:start w:val="1"/>
      <w:numFmt w:val="bullet"/>
      <w:lvlText w:val="o"/>
      <w:lvlJc w:val="left"/>
      <w:pPr>
        <w:ind w:left="3600" w:hanging="360"/>
      </w:pPr>
      <w:rPr>
        <w:rFonts w:ascii="Courier New" w:hAnsi="Courier New" w:hint="default"/>
      </w:rPr>
    </w:lvl>
    <w:lvl w:ilvl="5" w:tplc="40A087EC">
      <w:start w:val="1"/>
      <w:numFmt w:val="bullet"/>
      <w:lvlText w:val=""/>
      <w:lvlJc w:val="left"/>
      <w:pPr>
        <w:ind w:left="4320" w:hanging="360"/>
      </w:pPr>
      <w:rPr>
        <w:rFonts w:ascii="Wingdings" w:hAnsi="Wingdings" w:hint="default"/>
      </w:rPr>
    </w:lvl>
    <w:lvl w:ilvl="6" w:tplc="D8A01140">
      <w:start w:val="1"/>
      <w:numFmt w:val="bullet"/>
      <w:lvlText w:val=""/>
      <w:lvlJc w:val="left"/>
      <w:pPr>
        <w:ind w:left="5040" w:hanging="360"/>
      </w:pPr>
      <w:rPr>
        <w:rFonts w:ascii="Symbol" w:hAnsi="Symbol" w:hint="default"/>
      </w:rPr>
    </w:lvl>
    <w:lvl w:ilvl="7" w:tplc="2F20445C">
      <w:start w:val="1"/>
      <w:numFmt w:val="bullet"/>
      <w:lvlText w:val="o"/>
      <w:lvlJc w:val="left"/>
      <w:pPr>
        <w:ind w:left="5760" w:hanging="360"/>
      </w:pPr>
      <w:rPr>
        <w:rFonts w:ascii="Courier New" w:hAnsi="Courier New" w:hint="default"/>
      </w:rPr>
    </w:lvl>
    <w:lvl w:ilvl="8" w:tplc="E8ACD63E">
      <w:start w:val="1"/>
      <w:numFmt w:val="bullet"/>
      <w:lvlText w:val=""/>
      <w:lvlJc w:val="left"/>
      <w:pPr>
        <w:ind w:left="6480" w:hanging="360"/>
      </w:pPr>
      <w:rPr>
        <w:rFonts w:ascii="Wingdings" w:hAnsi="Wingdings" w:hint="default"/>
      </w:rPr>
    </w:lvl>
  </w:abstractNum>
  <w:abstractNum w:abstractNumId="7" w15:restartNumberingAfterBreak="0">
    <w:nsid w:val="0FE6717A"/>
    <w:multiLevelType w:val="multilevel"/>
    <w:tmpl w:val="6BB2E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15AA58"/>
    <w:multiLevelType w:val="hybridMultilevel"/>
    <w:tmpl w:val="2C565050"/>
    <w:lvl w:ilvl="0" w:tplc="6B12F9B0">
      <w:start w:val="1"/>
      <w:numFmt w:val="bullet"/>
      <w:lvlText w:val=""/>
      <w:lvlJc w:val="left"/>
      <w:pPr>
        <w:ind w:left="720" w:hanging="360"/>
      </w:pPr>
      <w:rPr>
        <w:rFonts w:ascii="Symbol" w:hAnsi="Symbol" w:hint="default"/>
      </w:rPr>
    </w:lvl>
    <w:lvl w:ilvl="1" w:tplc="7C6A64C6">
      <w:start w:val="1"/>
      <w:numFmt w:val="bullet"/>
      <w:lvlText w:val="o"/>
      <w:lvlJc w:val="left"/>
      <w:pPr>
        <w:ind w:left="1440" w:hanging="360"/>
      </w:pPr>
      <w:rPr>
        <w:rFonts w:ascii="&quot;Courier New&quot;" w:hAnsi="&quot;Courier New&quot;" w:hint="default"/>
      </w:rPr>
    </w:lvl>
    <w:lvl w:ilvl="2" w:tplc="67F80F78">
      <w:start w:val="1"/>
      <w:numFmt w:val="bullet"/>
      <w:lvlText w:val=""/>
      <w:lvlJc w:val="left"/>
      <w:pPr>
        <w:ind w:left="2160" w:hanging="360"/>
      </w:pPr>
      <w:rPr>
        <w:rFonts w:ascii="Wingdings" w:hAnsi="Wingdings" w:hint="default"/>
      </w:rPr>
    </w:lvl>
    <w:lvl w:ilvl="3" w:tplc="AF6C76CA">
      <w:start w:val="1"/>
      <w:numFmt w:val="bullet"/>
      <w:lvlText w:val=""/>
      <w:lvlJc w:val="left"/>
      <w:pPr>
        <w:ind w:left="2880" w:hanging="360"/>
      </w:pPr>
      <w:rPr>
        <w:rFonts w:ascii="Symbol" w:hAnsi="Symbol" w:hint="default"/>
      </w:rPr>
    </w:lvl>
    <w:lvl w:ilvl="4" w:tplc="C12C2A00">
      <w:start w:val="1"/>
      <w:numFmt w:val="bullet"/>
      <w:lvlText w:val="o"/>
      <w:lvlJc w:val="left"/>
      <w:pPr>
        <w:ind w:left="3600" w:hanging="360"/>
      </w:pPr>
      <w:rPr>
        <w:rFonts w:ascii="Courier New" w:hAnsi="Courier New" w:hint="default"/>
      </w:rPr>
    </w:lvl>
    <w:lvl w:ilvl="5" w:tplc="BE1EFC02">
      <w:start w:val="1"/>
      <w:numFmt w:val="bullet"/>
      <w:lvlText w:val=""/>
      <w:lvlJc w:val="left"/>
      <w:pPr>
        <w:ind w:left="4320" w:hanging="360"/>
      </w:pPr>
      <w:rPr>
        <w:rFonts w:ascii="Wingdings" w:hAnsi="Wingdings" w:hint="default"/>
      </w:rPr>
    </w:lvl>
    <w:lvl w:ilvl="6" w:tplc="8DD220DA">
      <w:start w:val="1"/>
      <w:numFmt w:val="bullet"/>
      <w:lvlText w:val=""/>
      <w:lvlJc w:val="left"/>
      <w:pPr>
        <w:ind w:left="5040" w:hanging="360"/>
      </w:pPr>
      <w:rPr>
        <w:rFonts w:ascii="Symbol" w:hAnsi="Symbol" w:hint="default"/>
      </w:rPr>
    </w:lvl>
    <w:lvl w:ilvl="7" w:tplc="C5B89D4E">
      <w:start w:val="1"/>
      <w:numFmt w:val="bullet"/>
      <w:lvlText w:val="o"/>
      <w:lvlJc w:val="left"/>
      <w:pPr>
        <w:ind w:left="5760" w:hanging="360"/>
      </w:pPr>
      <w:rPr>
        <w:rFonts w:ascii="Courier New" w:hAnsi="Courier New" w:hint="default"/>
      </w:rPr>
    </w:lvl>
    <w:lvl w:ilvl="8" w:tplc="38BE3B76">
      <w:start w:val="1"/>
      <w:numFmt w:val="bullet"/>
      <w:lvlText w:val=""/>
      <w:lvlJc w:val="left"/>
      <w:pPr>
        <w:ind w:left="6480" w:hanging="360"/>
      </w:pPr>
      <w:rPr>
        <w:rFonts w:ascii="Wingdings" w:hAnsi="Wingdings" w:hint="default"/>
      </w:rPr>
    </w:lvl>
  </w:abstractNum>
  <w:abstractNum w:abstractNumId="9" w15:restartNumberingAfterBreak="0">
    <w:nsid w:val="19DDBF24"/>
    <w:multiLevelType w:val="multilevel"/>
    <w:tmpl w:val="FB963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0E6D46"/>
    <w:multiLevelType w:val="hybridMultilevel"/>
    <w:tmpl w:val="92CC2044"/>
    <w:lvl w:ilvl="0" w:tplc="14D45C20">
      <w:start w:val="1"/>
      <w:numFmt w:val="bullet"/>
      <w:lvlText w:val="·"/>
      <w:lvlJc w:val="left"/>
      <w:pPr>
        <w:ind w:left="720" w:hanging="360"/>
      </w:pPr>
      <w:rPr>
        <w:rFonts w:ascii="Symbol" w:hAnsi="Symbol" w:hint="default"/>
      </w:rPr>
    </w:lvl>
    <w:lvl w:ilvl="1" w:tplc="B4944652">
      <w:start w:val="1"/>
      <w:numFmt w:val="bullet"/>
      <w:lvlText w:val="o"/>
      <w:lvlJc w:val="left"/>
      <w:pPr>
        <w:ind w:left="1440" w:hanging="360"/>
      </w:pPr>
      <w:rPr>
        <w:rFonts w:ascii="Courier New" w:hAnsi="Courier New" w:hint="default"/>
      </w:rPr>
    </w:lvl>
    <w:lvl w:ilvl="2" w:tplc="1B48FFB4">
      <w:start w:val="1"/>
      <w:numFmt w:val="bullet"/>
      <w:lvlText w:val=""/>
      <w:lvlJc w:val="left"/>
      <w:pPr>
        <w:ind w:left="2160" w:hanging="360"/>
      </w:pPr>
      <w:rPr>
        <w:rFonts w:ascii="Wingdings" w:hAnsi="Wingdings" w:hint="default"/>
      </w:rPr>
    </w:lvl>
    <w:lvl w:ilvl="3" w:tplc="280CB3FA">
      <w:start w:val="1"/>
      <w:numFmt w:val="bullet"/>
      <w:lvlText w:val=""/>
      <w:lvlJc w:val="left"/>
      <w:pPr>
        <w:ind w:left="2880" w:hanging="360"/>
      </w:pPr>
      <w:rPr>
        <w:rFonts w:ascii="Symbol" w:hAnsi="Symbol" w:hint="default"/>
      </w:rPr>
    </w:lvl>
    <w:lvl w:ilvl="4" w:tplc="34BEA848">
      <w:start w:val="1"/>
      <w:numFmt w:val="bullet"/>
      <w:lvlText w:val="o"/>
      <w:lvlJc w:val="left"/>
      <w:pPr>
        <w:ind w:left="3600" w:hanging="360"/>
      </w:pPr>
      <w:rPr>
        <w:rFonts w:ascii="Courier New" w:hAnsi="Courier New" w:hint="default"/>
      </w:rPr>
    </w:lvl>
    <w:lvl w:ilvl="5" w:tplc="6DEA0CA8">
      <w:start w:val="1"/>
      <w:numFmt w:val="bullet"/>
      <w:lvlText w:val=""/>
      <w:lvlJc w:val="left"/>
      <w:pPr>
        <w:ind w:left="4320" w:hanging="360"/>
      </w:pPr>
      <w:rPr>
        <w:rFonts w:ascii="Wingdings" w:hAnsi="Wingdings" w:hint="default"/>
      </w:rPr>
    </w:lvl>
    <w:lvl w:ilvl="6" w:tplc="FF284E54">
      <w:start w:val="1"/>
      <w:numFmt w:val="bullet"/>
      <w:lvlText w:val=""/>
      <w:lvlJc w:val="left"/>
      <w:pPr>
        <w:ind w:left="5040" w:hanging="360"/>
      </w:pPr>
      <w:rPr>
        <w:rFonts w:ascii="Symbol" w:hAnsi="Symbol" w:hint="default"/>
      </w:rPr>
    </w:lvl>
    <w:lvl w:ilvl="7" w:tplc="721AAE10">
      <w:start w:val="1"/>
      <w:numFmt w:val="bullet"/>
      <w:lvlText w:val="o"/>
      <w:lvlJc w:val="left"/>
      <w:pPr>
        <w:ind w:left="5760" w:hanging="360"/>
      </w:pPr>
      <w:rPr>
        <w:rFonts w:ascii="Courier New" w:hAnsi="Courier New" w:hint="default"/>
      </w:rPr>
    </w:lvl>
    <w:lvl w:ilvl="8" w:tplc="526A0F86">
      <w:start w:val="1"/>
      <w:numFmt w:val="bullet"/>
      <w:lvlText w:val=""/>
      <w:lvlJc w:val="left"/>
      <w:pPr>
        <w:ind w:left="6480" w:hanging="360"/>
      </w:pPr>
      <w:rPr>
        <w:rFonts w:ascii="Wingdings" w:hAnsi="Wingdings" w:hint="default"/>
      </w:rPr>
    </w:lvl>
  </w:abstractNum>
  <w:abstractNum w:abstractNumId="11" w15:restartNumberingAfterBreak="0">
    <w:nsid w:val="1BDA9396"/>
    <w:multiLevelType w:val="multilevel"/>
    <w:tmpl w:val="2C60C5A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1F2F16F6"/>
    <w:multiLevelType w:val="hybridMultilevel"/>
    <w:tmpl w:val="EECA8508"/>
    <w:lvl w:ilvl="0" w:tplc="FEFE1F30">
      <w:start w:val="1"/>
      <w:numFmt w:val="bullet"/>
      <w:lvlText w:val=""/>
      <w:lvlJc w:val="left"/>
      <w:pPr>
        <w:ind w:left="360" w:hanging="360"/>
      </w:pPr>
      <w:rPr>
        <w:rFonts w:ascii="Symbol" w:hAnsi="Symbol" w:hint="default"/>
      </w:rPr>
    </w:lvl>
    <w:lvl w:ilvl="1" w:tplc="BF5E1808">
      <w:start w:val="1"/>
      <w:numFmt w:val="bullet"/>
      <w:lvlText w:val="o"/>
      <w:lvlJc w:val="left"/>
      <w:pPr>
        <w:ind w:left="1080" w:hanging="360"/>
      </w:pPr>
      <w:rPr>
        <w:rFonts w:ascii="Courier New" w:hAnsi="Courier New" w:hint="default"/>
      </w:rPr>
    </w:lvl>
    <w:lvl w:ilvl="2" w:tplc="5AB6728A">
      <w:start w:val="1"/>
      <w:numFmt w:val="bullet"/>
      <w:lvlText w:val=""/>
      <w:lvlJc w:val="left"/>
      <w:pPr>
        <w:ind w:left="1800" w:hanging="360"/>
      </w:pPr>
      <w:rPr>
        <w:rFonts w:ascii="Wingdings" w:hAnsi="Wingdings" w:hint="default"/>
      </w:rPr>
    </w:lvl>
    <w:lvl w:ilvl="3" w:tplc="7E24B41C">
      <w:start w:val="1"/>
      <w:numFmt w:val="bullet"/>
      <w:lvlText w:val=""/>
      <w:lvlJc w:val="left"/>
      <w:pPr>
        <w:ind w:left="2520" w:hanging="360"/>
      </w:pPr>
      <w:rPr>
        <w:rFonts w:ascii="Symbol" w:hAnsi="Symbol" w:hint="default"/>
      </w:rPr>
    </w:lvl>
    <w:lvl w:ilvl="4" w:tplc="3B0CAF42">
      <w:start w:val="1"/>
      <w:numFmt w:val="bullet"/>
      <w:lvlText w:val="o"/>
      <w:lvlJc w:val="left"/>
      <w:pPr>
        <w:ind w:left="3240" w:hanging="360"/>
      </w:pPr>
      <w:rPr>
        <w:rFonts w:ascii="Courier New" w:hAnsi="Courier New" w:hint="default"/>
      </w:rPr>
    </w:lvl>
    <w:lvl w:ilvl="5" w:tplc="26AC213E">
      <w:start w:val="1"/>
      <w:numFmt w:val="bullet"/>
      <w:lvlText w:val=""/>
      <w:lvlJc w:val="left"/>
      <w:pPr>
        <w:ind w:left="3960" w:hanging="360"/>
      </w:pPr>
      <w:rPr>
        <w:rFonts w:ascii="Wingdings" w:hAnsi="Wingdings" w:hint="default"/>
      </w:rPr>
    </w:lvl>
    <w:lvl w:ilvl="6" w:tplc="928456E6">
      <w:start w:val="1"/>
      <w:numFmt w:val="bullet"/>
      <w:lvlText w:val=""/>
      <w:lvlJc w:val="left"/>
      <w:pPr>
        <w:ind w:left="4680" w:hanging="360"/>
      </w:pPr>
      <w:rPr>
        <w:rFonts w:ascii="Symbol" w:hAnsi="Symbol" w:hint="default"/>
      </w:rPr>
    </w:lvl>
    <w:lvl w:ilvl="7" w:tplc="4DAC453A">
      <w:start w:val="1"/>
      <w:numFmt w:val="bullet"/>
      <w:lvlText w:val="o"/>
      <w:lvlJc w:val="left"/>
      <w:pPr>
        <w:ind w:left="5400" w:hanging="360"/>
      </w:pPr>
      <w:rPr>
        <w:rFonts w:ascii="Courier New" w:hAnsi="Courier New" w:hint="default"/>
      </w:rPr>
    </w:lvl>
    <w:lvl w:ilvl="8" w:tplc="43A81988">
      <w:start w:val="1"/>
      <w:numFmt w:val="bullet"/>
      <w:lvlText w:val=""/>
      <w:lvlJc w:val="left"/>
      <w:pPr>
        <w:ind w:left="6120" w:hanging="360"/>
      </w:pPr>
      <w:rPr>
        <w:rFonts w:ascii="Wingdings" w:hAnsi="Wingdings" w:hint="default"/>
      </w:rPr>
    </w:lvl>
  </w:abstractNum>
  <w:abstractNum w:abstractNumId="13" w15:restartNumberingAfterBreak="0">
    <w:nsid w:val="206B2C37"/>
    <w:multiLevelType w:val="hybridMultilevel"/>
    <w:tmpl w:val="DEE0F370"/>
    <w:lvl w:ilvl="0" w:tplc="950A4EAA">
      <w:start w:val="1"/>
      <w:numFmt w:val="bullet"/>
      <w:lvlText w:val=""/>
      <w:lvlJc w:val="left"/>
      <w:pPr>
        <w:ind w:left="720" w:hanging="360"/>
      </w:pPr>
      <w:rPr>
        <w:rFonts w:ascii="Symbol" w:hAnsi="Symbol" w:hint="default"/>
      </w:rPr>
    </w:lvl>
    <w:lvl w:ilvl="1" w:tplc="4C561706">
      <w:start w:val="1"/>
      <w:numFmt w:val="bullet"/>
      <w:lvlText w:val="o"/>
      <w:lvlJc w:val="left"/>
      <w:pPr>
        <w:ind w:left="1440" w:hanging="360"/>
      </w:pPr>
      <w:rPr>
        <w:rFonts w:ascii="&quot;Courier New&quot;" w:hAnsi="&quot;Courier New&quot;" w:hint="default"/>
      </w:rPr>
    </w:lvl>
    <w:lvl w:ilvl="2" w:tplc="B778EA04">
      <w:start w:val="1"/>
      <w:numFmt w:val="bullet"/>
      <w:lvlText w:val=""/>
      <w:lvlJc w:val="left"/>
      <w:pPr>
        <w:ind w:left="2160" w:hanging="360"/>
      </w:pPr>
      <w:rPr>
        <w:rFonts w:ascii="Wingdings" w:hAnsi="Wingdings" w:hint="default"/>
      </w:rPr>
    </w:lvl>
    <w:lvl w:ilvl="3" w:tplc="5E02D814">
      <w:start w:val="1"/>
      <w:numFmt w:val="bullet"/>
      <w:lvlText w:val=""/>
      <w:lvlJc w:val="left"/>
      <w:pPr>
        <w:ind w:left="2880" w:hanging="360"/>
      </w:pPr>
      <w:rPr>
        <w:rFonts w:ascii="Symbol" w:hAnsi="Symbol" w:hint="default"/>
      </w:rPr>
    </w:lvl>
    <w:lvl w:ilvl="4" w:tplc="3236B574">
      <w:start w:val="1"/>
      <w:numFmt w:val="bullet"/>
      <w:lvlText w:val="o"/>
      <w:lvlJc w:val="left"/>
      <w:pPr>
        <w:ind w:left="3600" w:hanging="360"/>
      </w:pPr>
      <w:rPr>
        <w:rFonts w:ascii="Courier New" w:hAnsi="Courier New" w:hint="default"/>
      </w:rPr>
    </w:lvl>
    <w:lvl w:ilvl="5" w:tplc="A7E48132">
      <w:start w:val="1"/>
      <w:numFmt w:val="bullet"/>
      <w:lvlText w:val=""/>
      <w:lvlJc w:val="left"/>
      <w:pPr>
        <w:ind w:left="4320" w:hanging="360"/>
      </w:pPr>
      <w:rPr>
        <w:rFonts w:ascii="Wingdings" w:hAnsi="Wingdings" w:hint="default"/>
      </w:rPr>
    </w:lvl>
    <w:lvl w:ilvl="6" w:tplc="B8029852">
      <w:start w:val="1"/>
      <w:numFmt w:val="bullet"/>
      <w:lvlText w:val=""/>
      <w:lvlJc w:val="left"/>
      <w:pPr>
        <w:ind w:left="5040" w:hanging="360"/>
      </w:pPr>
      <w:rPr>
        <w:rFonts w:ascii="Symbol" w:hAnsi="Symbol" w:hint="default"/>
      </w:rPr>
    </w:lvl>
    <w:lvl w:ilvl="7" w:tplc="FC725EA6">
      <w:start w:val="1"/>
      <w:numFmt w:val="bullet"/>
      <w:lvlText w:val="o"/>
      <w:lvlJc w:val="left"/>
      <w:pPr>
        <w:ind w:left="5760" w:hanging="360"/>
      </w:pPr>
      <w:rPr>
        <w:rFonts w:ascii="Courier New" w:hAnsi="Courier New" w:hint="default"/>
      </w:rPr>
    </w:lvl>
    <w:lvl w:ilvl="8" w:tplc="6998601E">
      <w:start w:val="1"/>
      <w:numFmt w:val="bullet"/>
      <w:lvlText w:val=""/>
      <w:lvlJc w:val="left"/>
      <w:pPr>
        <w:ind w:left="6480" w:hanging="360"/>
      </w:pPr>
      <w:rPr>
        <w:rFonts w:ascii="Wingdings" w:hAnsi="Wingdings" w:hint="default"/>
      </w:rPr>
    </w:lvl>
  </w:abstractNum>
  <w:abstractNum w:abstractNumId="14" w15:restartNumberingAfterBreak="0">
    <w:nsid w:val="2274A30E"/>
    <w:multiLevelType w:val="multilevel"/>
    <w:tmpl w:val="958EF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B8F50C"/>
    <w:multiLevelType w:val="multilevel"/>
    <w:tmpl w:val="264C7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E4D48F"/>
    <w:multiLevelType w:val="hybridMultilevel"/>
    <w:tmpl w:val="71AA1D84"/>
    <w:lvl w:ilvl="0" w:tplc="CDF25338">
      <w:start w:val="1"/>
      <w:numFmt w:val="bullet"/>
      <w:lvlText w:val=""/>
      <w:lvlJc w:val="left"/>
      <w:pPr>
        <w:ind w:left="360" w:hanging="360"/>
      </w:pPr>
      <w:rPr>
        <w:rFonts w:ascii="Symbol" w:hAnsi="Symbol" w:hint="default"/>
      </w:rPr>
    </w:lvl>
    <w:lvl w:ilvl="1" w:tplc="F2B4941C">
      <w:start w:val="1"/>
      <w:numFmt w:val="bullet"/>
      <w:lvlText w:val="o"/>
      <w:lvlJc w:val="left"/>
      <w:pPr>
        <w:ind w:left="1080" w:hanging="360"/>
      </w:pPr>
      <w:rPr>
        <w:rFonts w:ascii="Courier New" w:hAnsi="Courier New" w:hint="default"/>
      </w:rPr>
    </w:lvl>
    <w:lvl w:ilvl="2" w:tplc="7F0C7286">
      <w:start w:val="1"/>
      <w:numFmt w:val="bullet"/>
      <w:lvlText w:val=""/>
      <w:lvlJc w:val="left"/>
      <w:pPr>
        <w:ind w:left="1800" w:hanging="360"/>
      </w:pPr>
      <w:rPr>
        <w:rFonts w:ascii="Wingdings" w:hAnsi="Wingdings" w:hint="default"/>
      </w:rPr>
    </w:lvl>
    <w:lvl w:ilvl="3" w:tplc="118685E0">
      <w:start w:val="1"/>
      <w:numFmt w:val="bullet"/>
      <w:lvlText w:val=""/>
      <w:lvlJc w:val="left"/>
      <w:pPr>
        <w:ind w:left="2520" w:hanging="360"/>
      </w:pPr>
      <w:rPr>
        <w:rFonts w:ascii="Symbol" w:hAnsi="Symbol" w:hint="default"/>
      </w:rPr>
    </w:lvl>
    <w:lvl w:ilvl="4" w:tplc="659A38FA">
      <w:start w:val="1"/>
      <w:numFmt w:val="bullet"/>
      <w:lvlText w:val="o"/>
      <w:lvlJc w:val="left"/>
      <w:pPr>
        <w:ind w:left="3240" w:hanging="360"/>
      </w:pPr>
      <w:rPr>
        <w:rFonts w:ascii="Courier New" w:hAnsi="Courier New" w:hint="default"/>
      </w:rPr>
    </w:lvl>
    <w:lvl w:ilvl="5" w:tplc="4D563090">
      <w:start w:val="1"/>
      <w:numFmt w:val="bullet"/>
      <w:lvlText w:val=""/>
      <w:lvlJc w:val="left"/>
      <w:pPr>
        <w:ind w:left="3960" w:hanging="360"/>
      </w:pPr>
      <w:rPr>
        <w:rFonts w:ascii="Wingdings" w:hAnsi="Wingdings" w:hint="default"/>
      </w:rPr>
    </w:lvl>
    <w:lvl w:ilvl="6" w:tplc="951E4CB8">
      <w:start w:val="1"/>
      <w:numFmt w:val="bullet"/>
      <w:lvlText w:val=""/>
      <w:lvlJc w:val="left"/>
      <w:pPr>
        <w:ind w:left="4680" w:hanging="360"/>
      </w:pPr>
      <w:rPr>
        <w:rFonts w:ascii="Symbol" w:hAnsi="Symbol" w:hint="default"/>
      </w:rPr>
    </w:lvl>
    <w:lvl w:ilvl="7" w:tplc="829AB1C2">
      <w:start w:val="1"/>
      <w:numFmt w:val="bullet"/>
      <w:lvlText w:val="o"/>
      <w:lvlJc w:val="left"/>
      <w:pPr>
        <w:ind w:left="5400" w:hanging="360"/>
      </w:pPr>
      <w:rPr>
        <w:rFonts w:ascii="Courier New" w:hAnsi="Courier New" w:hint="default"/>
      </w:rPr>
    </w:lvl>
    <w:lvl w:ilvl="8" w:tplc="CBC26534">
      <w:start w:val="1"/>
      <w:numFmt w:val="bullet"/>
      <w:lvlText w:val=""/>
      <w:lvlJc w:val="left"/>
      <w:pPr>
        <w:ind w:left="6120" w:hanging="360"/>
      </w:pPr>
      <w:rPr>
        <w:rFonts w:ascii="Wingdings" w:hAnsi="Wingdings" w:hint="default"/>
      </w:rPr>
    </w:lvl>
  </w:abstractNum>
  <w:abstractNum w:abstractNumId="17" w15:restartNumberingAfterBreak="0">
    <w:nsid w:val="247E3082"/>
    <w:multiLevelType w:val="multilevel"/>
    <w:tmpl w:val="6D40B15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4C84162"/>
    <w:multiLevelType w:val="multilevel"/>
    <w:tmpl w:val="1588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0565A2"/>
    <w:multiLevelType w:val="multilevel"/>
    <w:tmpl w:val="0922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843C0F"/>
    <w:multiLevelType w:val="multilevel"/>
    <w:tmpl w:val="357AE5D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38CF191D"/>
    <w:multiLevelType w:val="multilevel"/>
    <w:tmpl w:val="D5F23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A642B06"/>
    <w:multiLevelType w:val="hybridMultilevel"/>
    <w:tmpl w:val="9280D726"/>
    <w:lvl w:ilvl="0" w:tplc="4D86639C">
      <w:start w:val="1"/>
      <w:numFmt w:val="bullet"/>
      <w:lvlText w:val="·"/>
      <w:lvlJc w:val="left"/>
      <w:pPr>
        <w:ind w:left="360" w:hanging="360"/>
      </w:pPr>
      <w:rPr>
        <w:rFonts w:ascii="Symbol" w:hAnsi="Symbol" w:hint="default"/>
      </w:rPr>
    </w:lvl>
    <w:lvl w:ilvl="1" w:tplc="F0C66C9E">
      <w:start w:val="1"/>
      <w:numFmt w:val="bullet"/>
      <w:lvlText w:val="o"/>
      <w:lvlJc w:val="left"/>
      <w:pPr>
        <w:ind w:left="1080" w:hanging="360"/>
      </w:pPr>
      <w:rPr>
        <w:rFonts w:ascii="Courier New" w:hAnsi="Courier New" w:hint="default"/>
      </w:rPr>
    </w:lvl>
    <w:lvl w:ilvl="2" w:tplc="63947AC6">
      <w:start w:val="1"/>
      <w:numFmt w:val="bullet"/>
      <w:lvlText w:val=""/>
      <w:lvlJc w:val="left"/>
      <w:pPr>
        <w:ind w:left="1800" w:hanging="360"/>
      </w:pPr>
      <w:rPr>
        <w:rFonts w:ascii="Wingdings" w:hAnsi="Wingdings" w:hint="default"/>
      </w:rPr>
    </w:lvl>
    <w:lvl w:ilvl="3" w:tplc="9970CCB0">
      <w:start w:val="1"/>
      <w:numFmt w:val="bullet"/>
      <w:lvlText w:val=""/>
      <w:lvlJc w:val="left"/>
      <w:pPr>
        <w:ind w:left="2520" w:hanging="360"/>
      </w:pPr>
      <w:rPr>
        <w:rFonts w:ascii="Symbol" w:hAnsi="Symbol" w:hint="default"/>
      </w:rPr>
    </w:lvl>
    <w:lvl w:ilvl="4" w:tplc="1E7CF438">
      <w:start w:val="1"/>
      <w:numFmt w:val="bullet"/>
      <w:lvlText w:val="o"/>
      <w:lvlJc w:val="left"/>
      <w:pPr>
        <w:ind w:left="3240" w:hanging="360"/>
      </w:pPr>
      <w:rPr>
        <w:rFonts w:ascii="Courier New" w:hAnsi="Courier New" w:hint="default"/>
      </w:rPr>
    </w:lvl>
    <w:lvl w:ilvl="5" w:tplc="C986D160">
      <w:start w:val="1"/>
      <w:numFmt w:val="bullet"/>
      <w:lvlText w:val=""/>
      <w:lvlJc w:val="left"/>
      <w:pPr>
        <w:ind w:left="3960" w:hanging="360"/>
      </w:pPr>
      <w:rPr>
        <w:rFonts w:ascii="Wingdings" w:hAnsi="Wingdings" w:hint="default"/>
      </w:rPr>
    </w:lvl>
    <w:lvl w:ilvl="6" w:tplc="FB48AEE2">
      <w:start w:val="1"/>
      <w:numFmt w:val="bullet"/>
      <w:lvlText w:val=""/>
      <w:lvlJc w:val="left"/>
      <w:pPr>
        <w:ind w:left="4680" w:hanging="360"/>
      </w:pPr>
      <w:rPr>
        <w:rFonts w:ascii="Symbol" w:hAnsi="Symbol" w:hint="default"/>
      </w:rPr>
    </w:lvl>
    <w:lvl w:ilvl="7" w:tplc="9A88E54C">
      <w:start w:val="1"/>
      <w:numFmt w:val="bullet"/>
      <w:lvlText w:val="o"/>
      <w:lvlJc w:val="left"/>
      <w:pPr>
        <w:ind w:left="5400" w:hanging="360"/>
      </w:pPr>
      <w:rPr>
        <w:rFonts w:ascii="Courier New" w:hAnsi="Courier New" w:hint="default"/>
      </w:rPr>
    </w:lvl>
    <w:lvl w:ilvl="8" w:tplc="468A774E">
      <w:start w:val="1"/>
      <w:numFmt w:val="bullet"/>
      <w:lvlText w:val=""/>
      <w:lvlJc w:val="left"/>
      <w:pPr>
        <w:ind w:left="6120" w:hanging="360"/>
      </w:pPr>
      <w:rPr>
        <w:rFonts w:ascii="Wingdings" w:hAnsi="Wingdings" w:hint="default"/>
      </w:rPr>
    </w:lvl>
  </w:abstractNum>
  <w:abstractNum w:abstractNumId="23" w15:restartNumberingAfterBreak="0">
    <w:nsid w:val="3A7779AA"/>
    <w:multiLevelType w:val="multilevel"/>
    <w:tmpl w:val="B8122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94C8B8"/>
    <w:multiLevelType w:val="multilevel"/>
    <w:tmpl w:val="9934C7C0"/>
    <w:lvl w:ilvl="0">
      <w:start w:val="1"/>
      <w:numFmt w:val="decimal"/>
      <w:lvlText w:val="%1."/>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Letter"/>
      <w:lvlText w:val="%2."/>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lowerRoman"/>
      <w:lvlText w:val="%3."/>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decimal"/>
      <w:lvlText w:val="%4."/>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Letter"/>
      <w:lvlText w:val="%5."/>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decimal"/>
      <w:lvlText w:val="%7."/>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Letter"/>
      <w:lvlText w:val="%8."/>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lowerRoman"/>
      <w:lvlText w:val="%9."/>
      <w:lvlJc w:val="right"/>
      <w:pPr>
        <w:ind w:left="720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5" w15:restartNumberingAfterBreak="0">
    <w:nsid w:val="3FB85787"/>
    <w:multiLevelType w:val="multilevel"/>
    <w:tmpl w:val="6D0A975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4AF04467"/>
    <w:multiLevelType w:val="hybridMultilevel"/>
    <w:tmpl w:val="D6BEF9C0"/>
    <w:lvl w:ilvl="0" w:tplc="001C964E">
      <w:start w:val="1"/>
      <w:numFmt w:val="bullet"/>
      <w:lvlText w:val=""/>
      <w:lvlJc w:val="left"/>
      <w:pPr>
        <w:ind w:left="360" w:hanging="360"/>
      </w:pPr>
      <w:rPr>
        <w:rFonts w:ascii="Symbol" w:hAnsi="Symbol" w:hint="default"/>
      </w:rPr>
    </w:lvl>
    <w:lvl w:ilvl="1" w:tplc="B144F2B6">
      <w:start w:val="1"/>
      <w:numFmt w:val="bullet"/>
      <w:lvlText w:val="o"/>
      <w:lvlJc w:val="left"/>
      <w:pPr>
        <w:ind w:left="1080" w:hanging="360"/>
      </w:pPr>
      <w:rPr>
        <w:rFonts w:ascii="Courier New" w:hAnsi="Courier New" w:hint="default"/>
      </w:rPr>
    </w:lvl>
    <w:lvl w:ilvl="2" w:tplc="FAE483CA">
      <w:start w:val="1"/>
      <w:numFmt w:val="bullet"/>
      <w:lvlText w:val=""/>
      <w:lvlJc w:val="left"/>
      <w:pPr>
        <w:ind w:left="1800" w:hanging="360"/>
      </w:pPr>
      <w:rPr>
        <w:rFonts w:ascii="Wingdings" w:hAnsi="Wingdings" w:hint="default"/>
      </w:rPr>
    </w:lvl>
    <w:lvl w:ilvl="3" w:tplc="70BC3442">
      <w:start w:val="1"/>
      <w:numFmt w:val="bullet"/>
      <w:lvlText w:val=""/>
      <w:lvlJc w:val="left"/>
      <w:pPr>
        <w:ind w:left="2520" w:hanging="360"/>
      </w:pPr>
      <w:rPr>
        <w:rFonts w:ascii="Symbol" w:hAnsi="Symbol" w:hint="default"/>
      </w:rPr>
    </w:lvl>
    <w:lvl w:ilvl="4" w:tplc="4678D138">
      <w:start w:val="1"/>
      <w:numFmt w:val="bullet"/>
      <w:lvlText w:val="o"/>
      <w:lvlJc w:val="left"/>
      <w:pPr>
        <w:ind w:left="3240" w:hanging="360"/>
      </w:pPr>
      <w:rPr>
        <w:rFonts w:ascii="Courier New" w:hAnsi="Courier New" w:hint="default"/>
      </w:rPr>
    </w:lvl>
    <w:lvl w:ilvl="5" w:tplc="08087834">
      <w:start w:val="1"/>
      <w:numFmt w:val="bullet"/>
      <w:lvlText w:val=""/>
      <w:lvlJc w:val="left"/>
      <w:pPr>
        <w:ind w:left="3960" w:hanging="360"/>
      </w:pPr>
      <w:rPr>
        <w:rFonts w:ascii="Wingdings" w:hAnsi="Wingdings" w:hint="default"/>
      </w:rPr>
    </w:lvl>
    <w:lvl w:ilvl="6" w:tplc="C50A8DF6">
      <w:start w:val="1"/>
      <w:numFmt w:val="bullet"/>
      <w:lvlText w:val=""/>
      <w:lvlJc w:val="left"/>
      <w:pPr>
        <w:ind w:left="4680" w:hanging="360"/>
      </w:pPr>
      <w:rPr>
        <w:rFonts w:ascii="Symbol" w:hAnsi="Symbol" w:hint="default"/>
      </w:rPr>
    </w:lvl>
    <w:lvl w:ilvl="7" w:tplc="7A6ABB88">
      <w:start w:val="1"/>
      <w:numFmt w:val="bullet"/>
      <w:lvlText w:val="o"/>
      <w:lvlJc w:val="left"/>
      <w:pPr>
        <w:ind w:left="5400" w:hanging="360"/>
      </w:pPr>
      <w:rPr>
        <w:rFonts w:ascii="Courier New" w:hAnsi="Courier New" w:hint="default"/>
      </w:rPr>
    </w:lvl>
    <w:lvl w:ilvl="8" w:tplc="09FED1FC">
      <w:start w:val="1"/>
      <w:numFmt w:val="bullet"/>
      <w:lvlText w:val=""/>
      <w:lvlJc w:val="left"/>
      <w:pPr>
        <w:ind w:left="6120" w:hanging="360"/>
      </w:pPr>
      <w:rPr>
        <w:rFonts w:ascii="Wingdings" w:hAnsi="Wingdings" w:hint="default"/>
      </w:rPr>
    </w:lvl>
  </w:abstractNum>
  <w:abstractNum w:abstractNumId="27" w15:restartNumberingAfterBreak="0">
    <w:nsid w:val="4D9163B2"/>
    <w:multiLevelType w:val="multilevel"/>
    <w:tmpl w:val="868887C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514F376F"/>
    <w:multiLevelType w:val="multilevel"/>
    <w:tmpl w:val="C8A88AA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53B43522"/>
    <w:multiLevelType w:val="multilevel"/>
    <w:tmpl w:val="CF8CE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1C3EA2"/>
    <w:multiLevelType w:val="multilevel"/>
    <w:tmpl w:val="4DE6C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1FAC84"/>
    <w:multiLevelType w:val="multilevel"/>
    <w:tmpl w:val="695EC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08FAE5F"/>
    <w:multiLevelType w:val="multilevel"/>
    <w:tmpl w:val="C68EC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51BD49"/>
    <w:multiLevelType w:val="hybridMultilevel"/>
    <w:tmpl w:val="12E2D6C0"/>
    <w:lvl w:ilvl="0" w:tplc="3BBE6F94">
      <w:start w:val="1"/>
      <w:numFmt w:val="bullet"/>
      <w:lvlText w:val=""/>
      <w:lvlJc w:val="left"/>
      <w:pPr>
        <w:ind w:left="720" w:hanging="360"/>
      </w:pPr>
      <w:rPr>
        <w:rFonts w:ascii="Symbol" w:hAnsi="Symbol" w:hint="default"/>
      </w:rPr>
    </w:lvl>
    <w:lvl w:ilvl="1" w:tplc="E766BA3C">
      <w:start w:val="1"/>
      <w:numFmt w:val="bullet"/>
      <w:lvlText w:val="o"/>
      <w:lvlJc w:val="left"/>
      <w:pPr>
        <w:ind w:left="1440" w:hanging="360"/>
      </w:pPr>
      <w:rPr>
        <w:rFonts w:ascii="&quot;Courier New&quot;" w:hAnsi="&quot;Courier New&quot;" w:hint="default"/>
      </w:rPr>
    </w:lvl>
    <w:lvl w:ilvl="2" w:tplc="29E6B23A">
      <w:start w:val="1"/>
      <w:numFmt w:val="bullet"/>
      <w:lvlText w:val=""/>
      <w:lvlJc w:val="left"/>
      <w:pPr>
        <w:ind w:left="2160" w:hanging="360"/>
      </w:pPr>
      <w:rPr>
        <w:rFonts w:ascii="Wingdings" w:hAnsi="Wingdings" w:hint="default"/>
      </w:rPr>
    </w:lvl>
    <w:lvl w:ilvl="3" w:tplc="EA5A26B0">
      <w:start w:val="1"/>
      <w:numFmt w:val="bullet"/>
      <w:lvlText w:val=""/>
      <w:lvlJc w:val="left"/>
      <w:pPr>
        <w:ind w:left="2880" w:hanging="360"/>
      </w:pPr>
      <w:rPr>
        <w:rFonts w:ascii="Symbol" w:hAnsi="Symbol" w:hint="default"/>
      </w:rPr>
    </w:lvl>
    <w:lvl w:ilvl="4" w:tplc="8F52E276">
      <w:start w:val="1"/>
      <w:numFmt w:val="bullet"/>
      <w:lvlText w:val="o"/>
      <w:lvlJc w:val="left"/>
      <w:pPr>
        <w:ind w:left="3600" w:hanging="360"/>
      </w:pPr>
      <w:rPr>
        <w:rFonts w:ascii="Courier New" w:hAnsi="Courier New" w:hint="default"/>
      </w:rPr>
    </w:lvl>
    <w:lvl w:ilvl="5" w:tplc="78DC1716">
      <w:start w:val="1"/>
      <w:numFmt w:val="bullet"/>
      <w:lvlText w:val=""/>
      <w:lvlJc w:val="left"/>
      <w:pPr>
        <w:ind w:left="4320" w:hanging="360"/>
      </w:pPr>
      <w:rPr>
        <w:rFonts w:ascii="Wingdings" w:hAnsi="Wingdings" w:hint="default"/>
      </w:rPr>
    </w:lvl>
    <w:lvl w:ilvl="6" w:tplc="2E76C960">
      <w:start w:val="1"/>
      <w:numFmt w:val="bullet"/>
      <w:lvlText w:val=""/>
      <w:lvlJc w:val="left"/>
      <w:pPr>
        <w:ind w:left="5040" w:hanging="360"/>
      </w:pPr>
      <w:rPr>
        <w:rFonts w:ascii="Symbol" w:hAnsi="Symbol" w:hint="default"/>
      </w:rPr>
    </w:lvl>
    <w:lvl w:ilvl="7" w:tplc="2098D7CC">
      <w:start w:val="1"/>
      <w:numFmt w:val="bullet"/>
      <w:lvlText w:val="o"/>
      <w:lvlJc w:val="left"/>
      <w:pPr>
        <w:ind w:left="5760" w:hanging="360"/>
      </w:pPr>
      <w:rPr>
        <w:rFonts w:ascii="Courier New" w:hAnsi="Courier New" w:hint="default"/>
      </w:rPr>
    </w:lvl>
    <w:lvl w:ilvl="8" w:tplc="56CA149C">
      <w:start w:val="1"/>
      <w:numFmt w:val="bullet"/>
      <w:lvlText w:val=""/>
      <w:lvlJc w:val="left"/>
      <w:pPr>
        <w:ind w:left="6480" w:hanging="360"/>
      </w:pPr>
      <w:rPr>
        <w:rFonts w:ascii="Wingdings" w:hAnsi="Wingdings" w:hint="default"/>
      </w:rPr>
    </w:lvl>
  </w:abstractNum>
  <w:abstractNum w:abstractNumId="34" w15:restartNumberingAfterBreak="0">
    <w:nsid w:val="6AA46FE7"/>
    <w:multiLevelType w:val="hybridMultilevel"/>
    <w:tmpl w:val="19308F96"/>
    <w:lvl w:ilvl="0" w:tplc="1A0205E6">
      <w:start w:val="1"/>
      <w:numFmt w:val="bullet"/>
      <w:lvlText w:val="·"/>
      <w:lvlJc w:val="left"/>
      <w:pPr>
        <w:ind w:left="720" w:hanging="360"/>
      </w:pPr>
      <w:rPr>
        <w:rFonts w:ascii="Symbol" w:hAnsi="Symbol" w:hint="default"/>
      </w:rPr>
    </w:lvl>
    <w:lvl w:ilvl="1" w:tplc="8D72CFB8">
      <w:start w:val="1"/>
      <w:numFmt w:val="bullet"/>
      <w:lvlText w:val="o"/>
      <w:lvlJc w:val="left"/>
      <w:pPr>
        <w:ind w:left="1440" w:hanging="360"/>
      </w:pPr>
      <w:rPr>
        <w:rFonts w:ascii="Courier New" w:hAnsi="Courier New" w:hint="default"/>
      </w:rPr>
    </w:lvl>
    <w:lvl w:ilvl="2" w:tplc="5AD63DE6">
      <w:start w:val="1"/>
      <w:numFmt w:val="bullet"/>
      <w:lvlText w:val=""/>
      <w:lvlJc w:val="left"/>
      <w:pPr>
        <w:ind w:left="2160" w:hanging="360"/>
      </w:pPr>
      <w:rPr>
        <w:rFonts w:ascii="Wingdings" w:hAnsi="Wingdings" w:hint="default"/>
      </w:rPr>
    </w:lvl>
    <w:lvl w:ilvl="3" w:tplc="2E528BDA">
      <w:start w:val="1"/>
      <w:numFmt w:val="bullet"/>
      <w:lvlText w:val=""/>
      <w:lvlJc w:val="left"/>
      <w:pPr>
        <w:ind w:left="2880" w:hanging="360"/>
      </w:pPr>
      <w:rPr>
        <w:rFonts w:ascii="Symbol" w:hAnsi="Symbol" w:hint="default"/>
      </w:rPr>
    </w:lvl>
    <w:lvl w:ilvl="4" w:tplc="AFBE9488">
      <w:start w:val="1"/>
      <w:numFmt w:val="bullet"/>
      <w:lvlText w:val="o"/>
      <w:lvlJc w:val="left"/>
      <w:pPr>
        <w:ind w:left="3600" w:hanging="360"/>
      </w:pPr>
      <w:rPr>
        <w:rFonts w:ascii="Courier New" w:hAnsi="Courier New" w:hint="default"/>
      </w:rPr>
    </w:lvl>
    <w:lvl w:ilvl="5" w:tplc="8A8216FC">
      <w:start w:val="1"/>
      <w:numFmt w:val="bullet"/>
      <w:lvlText w:val=""/>
      <w:lvlJc w:val="left"/>
      <w:pPr>
        <w:ind w:left="4320" w:hanging="360"/>
      </w:pPr>
      <w:rPr>
        <w:rFonts w:ascii="Wingdings" w:hAnsi="Wingdings" w:hint="default"/>
      </w:rPr>
    </w:lvl>
    <w:lvl w:ilvl="6" w:tplc="316A379C">
      <w:start w:val="1"/>
      <w:numFmt w:val="bullet"/>
      <w:lvlText w:val=""/>
      <w:lvlJc w:val="left"/>
      <w:pPr>
        <w:ind w:left="5040" w:hanging="360"/>
      </w:pPr>
      <w:rPr>
        <w:rFonts w:ascii="Symbol" w:hAnsi="Symbol" w:hint="default"/>
      </w:rPr>
    </w:lvl>
    <w:lvl w:ilvl="7" w:tplc="CBFCFC44">
      <w:start w:val="1"/>
      <w:numFmt w:val="bullet"/>
      <w:lvlText w:val="o"/>
      <w:lvlJc w:val="left"/>
      <w:pPr>
        <w:ind w:left="5760" w:hanging="360"/>
      </w:pPr>
      <w:rPr>
        <w:rFonts w:ascii="Courier New" w:hAnsi="Courier New" w:hint="default"/>
      </w:rPr>
    </w:lvl>
    <w:lvl w:ilvl="8" w:tplc="6216686C">
      <w:start w:val="1"/>
      <w:numFmt w:val="bullet"/>
      <w:lvlText w:val=""/>
      <w:lvlJc w:val="left"/>
      <w:pPr>
        <w:ind w:left="6480" w:hanging="360"/>
      </w:pPr>
      <w:rPr>
        <w:rFonts w:ascii="Wingdings" w:hAnsi="Wingdings" w:hint="default"/>
      </w:rPr>
    </w:lvl>
  </w:abstractNum>
  <w:abstractNum w:abstractNumId="35" w15:restartNumberingAfterBreak="0">
    <w:nsid w:val="6B07B919"/>
    <w:multiLevelType w:val="hybridMultilevel"/>
    <w:tmpl w:val="81980880"/>
    <w:lvl w:ilvl="0" w:tplc="7E5C096E">
      <w:start w:val="1"/>
      <w:numFmt w:val="bullet"/>
      <w:lvlText w:val=""/>
      <w:lvlJc w:val="left"/>
      <w:pPr>
        <w:ind w:left="360" w:hanging="360"/>
      </w:pPr>
      <w:rPr>
        <w:rFonts w:ascii="Symbol" w:hAnsi="Symbol" w:hint="default"/>
      </w:rPr>
    </w:lvl>
    <w:lvl w:ilvl="1" w:tplc="24CAC7B4">
      <w:start w:val="1"/>
      <w:numFmt w:val="bullet"/>
      <w:lvlText w:val="o"/>
      <w:lvlJc w:val="left"/>
      <w:pPr>
        <w:ind w:left="1080" w:hanging="360"/>
      </w:pPr>
      <w:rPr>
        <w:rFonts w:ascii="Courier New" w:hAnsi="Courier New" w:hint="default"/>
      </w:rPr>
    </w:lvl>
    <w:lvl w:ilvl="2" w:tplc="D8469DE6">
      <w:start w:val="1"/>
      <w:numFmt w:val="bullet"/>
      <w:lvlText w:val=""/>
      <w:lvlJc w:val="left"/>
      <w:pPr>
        <w:ind w:left="1800" w:hanging="360"/>
      </w:pPr>
      <w:rPr>
        <w:rFonts w:ascii="Wingdings" w:hAnsi="Wingdings" w:hint="default"/>
      </w:rPr>
    </w:lvl>
    <w:lvl w:ilvl="3" w:tplc="0888C688">
      <w:start w:val="1"/>
      <w:numFmt w:val="bullet"/>
      <w:lvlText w:val=""/>
      <w:lvlJc w:val="left"/>
      <w:pPr>
        <w:ind w:left="2520" w:hanging="360"/>
      </w:pPr>
      <w:rPr>
        <w:rFonts w:ascii="Symbol" w:hAnsi="Symbol" w:hint="default"/>
      </w:rPr>
    </w:lvl>
    <w:lvl w:ilvl="4" w:tplc="D8AC0204">
      <w:start w:val="1"/>
      <w:numFmt w:val="bullet"/>
      <w:lvlText w:val="o"/>
      <w:lvlJc w:val="left"/>
      <w:pPr>
        <w:ind w:left="3240" w:hanging="360"/>
      </w:pPr>
      <w:rPr>
        <w:rFonts w:ascii="Courier New" w:hAnsi="Courier New" w:hint="default"/>
      </w:rPr>
    </w:lvl>
    <w:lvl w:ilvl="5" w:tplc="ACEEA92E">
      <w:start w:val="1"/>
      <w:numFmt w:val="bullet"/>
      <w:lvlText w:val=""/>
      <w:lvlJc w:val="left"/>
      <w:pPr>
        <w:ind w:left="3960" w:hanging="360"/>
      </w:pPr>
      <w:rPr>
        <w:rFonts w:ascii="Wingdings" w:hAnsi="Wingdings" w:hint="default"/>
      </w:rPr>
    </w:lvl>
    <w:lvl w:ilvl="6" w:tplc="F934F99C">
      <w:start w:val="1"/>
      <w:numFmt w:val="bullet"/>
      <w:lvlText w:val=""/>
      <w:lvlJc w:val="left"/>
      <w:pPr>
        <w:ind w:left="4680" w:hanging="360"/>
      </w:pPr>
      <w:rPr>
        <w:rFonts w:ascii="Symbol" w:hAnsi="Symbol" w:hint="default"/>
      </w:rPr>
    </w:lvl>
    <w:lvl w:ilvl="7" w:tplc="92EC0F5C">
      <w:start w:val="1"/>
      <w:numFmt w:val="bullet"/>
      <w:lvlText w:val="o"/>
      <w:lvlJc w:val="left"/>
      <w:pPr>
        <w:ind w:left="5400" w:hanging="360"/>
      </w:pPr>
      <w:rPr>
        <w:rFonts w:ascii="Courier New" w:hAnsi="Courier New" w:hint="default"/>
      </w:rPr>
    </w:lvl>
    <w:lvl w:ilvl="8" w:tplc="8ACA0746">
      <w:start w:val="1"/>
      <w:numFmt w:val="bullet"/>
      <w:lvlText w:val=""/>
      <w:lvlJc w:val="left"/>
      <w:pPr>
        <w:ind w:left="6120" w:hanging="360"/>
      </w:pPr>
      <w:rPr>
        <w:rFonts w:ascii="Wingdings" w:hAnsi="Wingdings" w:hint="default"/>
      </w:rPr>
    </w:lvl>
  </w:abstractNum>
  <w:abstractNum w:abstractNumId="36" w15:restartNumberingAfterBreak="0">
    <w:nsid w:val="6B12699F"/>
    <w:multiLevelType w:val="hybridMultilevel"/>
    <w:tmpl w:val="6D2A5B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69C4A0"/>
    <w:multiLevelType w:val="hybridMultilevel"/>
    <w:tmpl w:val="B804FBF2"/>
    <w:lvl w:ilvl="0" w:tplc="0E88E740">
      <w:start w:val="1"/>
      <w:numFmt w:val="bullet"/>
      <w:lvlText w:val="·"/>
      <w:lvlJc w:val="left"/>
      <w:pPr>
        <w:ind w:left="720" w:hanging="360"/>
      </w:pPr>
      <w:rPr>
        <w:rFonts w:ascii="Symbol" w:hAnsi="Symbol" w:hint="default"/>
      </w:rPr>
    </w:lvl>
    <w:lvl w:ilvl="1" w:tplc="29F869AE">
      <w:start w:val="1"/>
      <w:numFmt w:val="bullet"/>
      <w:lvlText w:val="o"/>
      <w:lvlJc w:val="left"/>
      <w:pPr>
        <w:ind w:left="1440" w:hanging="360"/>
      </w:pPr>
      <w:rPr>
        <w:rFonts w:ascii="Courier New" w:hAnsi="Courier New" w:hint="default"/>
      </w:rPr>
    </w:lvl>
    <w:lvl w:ilvl="2" w:tplc="95FC8014">
      <w:start w:val="1"/>
      <w:numFmt w:val="bullet"/>
      <w:lvlText w:val=""/>
      <w:lvlJc w:val="left"/>
      <w:pPr>
        <w:ind w:left="2160" w:hanging="360"/>
      </w:pPr>
      <w:rPr>
        <w:rFonts w:ascii="Wingdings" w:hAnsi="Wingdings" w:hint="default"/>
      </w:rPr>
    </w:lvl>
    <w:lvl w:ilvl="3" w:tplc="1D14DF8C">
      <w:start w:val="1"/>
      <w:numFmt w:val="bullet"/>
      <w:lvlText w:val=""/>
      <w:lvlJc w:val="left"/>
      <w:pPr>
        <w:ind w:left="2880" w:hanging="360"/>
      </w:pPr>
      <w:rPr>
        <w:rFonts w:ascii="Symbol" w:hAnsi="Symbol" w:hint="default"/>
      </w:rPr>
    </w:lvl>
    <w:lvl w:ilvl="4" w:tplc="B2D05516">
      <w:start w:val="1"/>
      <w:numFmt w:val="bullet"/>
      <w:lvlText w:val="o"/>
      <w:lvlJc w:val="left"/>
      <w:pPr>
        <w:ind w:left="3600" w:hanging="360"/>
      </w:pPr>
      <w:rPr>
        <w:rFonts w:ascii="Courier New" w:hAnsi="Courier New" w:hint="default"/>
      </w:rPr>
    </w:lvl>
    <w:lvl w:ilvl="5" w:tplc="B78A9D4E">
      <w:start w:val="1"/>
      <w:numFmt w:val="bullet"/>
      <w:lvlText w:val=""/>
      <w:lvlJc w:val="left"/>
      <w:pPr>
        <w:ind w:left="4320" w:hanging="360"/>
      </w:pPr>
      <w:rPr>
        <w:rFonts w:ascii="Wingdings" w:hAnsi="Wingdings" w:hint="default"/>
      </w:rPr>
    </w:lvl>
    <w:lvl w:ilvl="6" w:tplc="66F89F60">
      <w:start w:val="1"/>
      <w:numFmt w:val="bullet"/>
      <w:lvlText w:val=""/>
      <w:lvlJc w:val="left"/>
      <w:pPr>
        <w:ind w:left="5040" w:hanging="360"/>
      </w:pPr>
      <w:rPr>
        <w:rFonts w:ascii="Symbol" w:hAnsi="Symbol" w:hint="default"/>
      </w:rPr>
    </w:lvl>
    <w:lvl w:ilvl="7" w:tplc="B470AE24">
      <w:start w:val="1"/>
      <w:numFmt w:val="bullet"/>
      <w:lvlText w:val="o"/>
      <w:lvlJc w:val="left"/>
      <w:pPr>
        <w:ind w:left="5760" w:hanging="360"/>
      </w:pPr>
      <w:rPr>
        <w:rFonts w:ascii="Courier New" w:hAnsi="Courier New" w:hint="default"/>
      </w:rPr>
    </w:lvl>
    <w:lvl w:ilvl="8" w:tplc="4BC07E6A">
      <w:start w:val="1"/>
      <w:numFmt w:val="bullet"/>
      <w:lvlText w:val=""/>
      <w:lvlJc w:val="left"/>
      <w:pPr>
        <w:ind w:left="6480" w:hanging="360"/>
      </w:pPr>
      <w:rPr>
        <w:rFonts w:ascii="Wingdings" w:hAnsi="Wingdings" w:hint="default"/>
      </w:rPr>
    </w:lvl>
  </w:abstractNum>
  <w:abstractNum w:abstractNumId="38" w15:restartNumberingAfterBreak="0">
    <w:nsid w:val="6C97BD50"/>
    <w:multiLevelType w:val="hybridMultilevel"/>
    <w:tmpl w:val="1E16A3BA"/>
    <w:lvl w:ilvl="0" w:tplc="A7887F9E">
      <w:start w:val="1"/>
      <w:numFmt w:val="bullet"/>
      <w:lvlText w:val="·"/>
      <w:lvlJc w:val="left"/>
      <w:pPr>
        <w:ind w:left="720" w:hanging="360"/>
      </w:pPr>
      <w:rPr>
        <w:rFonts w:ascii="Symbol" w:hAnsi="Symbol" w:hint="default"/>
      </w:rPr>
    </w:lvl>
    <w:lvl w:ilvl="1" w:tplc="6946312C">
      <w:start w:val="1"/>
      <w:numFmt w:val="bullet"/>
      <w:lvlText w:val="o"/>
      <w:lvlJc w:val="left"/>
      <w:pPr>
        <w:ind w:left="1440" w:hanging="360"/>
      </w:pPr>
      <w:rPr>
        <w:rFonts w:ascii="Courier New" w:hAnsi="Courier New" w:hint="default"/>
      </w:rPr>
    </w:lvl>
    <w:lvl w:ilvl="2" w:tplc="E6A6F2A8">
      <w:start w:val="1"/>
      <w:numFmt w:val="bullet"/>
      <w:lvlText w:val=""/>
      <w:lvlJc w:val="left"/>
      <w:pPr>
        <w:ind w:left="2160" w:hanging="360"/>
      </w:pPr>
      <w:rPr>
        <w:rFonts w:ascii="Wingdings" w:hAnsi="Wingdings" w:hint="default"/>
      </w:rPr>
    </w:lvl>
    <w:lvl w:ilvl="3" w:tplc="DEF2A754">
      <w:start w:val="1"/>
      <w:numFmt w:val="bullet"/>
      <w:lvlText w:val=""/>
      <w:lvlJc w:val="left"/>
      <w:pPr>
        <w:ind w:left="2880" w:hanging="360"/>
      </w:pPr>
      <w:rPr>
        <w:rFonts w:ascii="Symbol" w:hAnsi="Symbol" w:hint="default"/>
      </w:rPr>
    </w:lvl>
    <w:lvl w:ilvl="4" w:tplc="CB6EE346">
      <w:start w:val="1"/>
      <w:numFmt w:val="bullet"/>
      <w:lvlText w:val="o"/>
      <w:lvlJc w:val="left"/>
      <w:pPr>
        <w:ind w:left="3600" w:hanging="360"/>
      </w:pPr>
      <w:rPr>
        <w:rFonts w:ascii="Courier New" w:hAnsi="Courier New" w:hint="default"/>
      </w:rPr>
    </w:lvl>
    <w:lvl w:ilvl="5" w:tplc="7C4CD1A8">
      <w:start w:val="1"/>
      <w:numFmt w:val="bullet"/>
      <w:lvlText w:val=""/>
      <w:lvlJc w:val="left"/>
      <w:pPr>
        <w:ind w:left="4320" w:hanging="360"/>
      </w:pPr>
      <w:rPr>
        <w:rFonts w:ascii="Wingdings" w:hAnsi="Wingdings" w:hint="default"/>
      </w:rPr>
    </w:lvl>
    <w:lvl w:ilvl="6" w:tplc="CB74999A">
      <w:start w:val="1"/>
      <w:numFmt w:val="bullet"/>
      <w:lvlText w:val=""/>
      <w:lvlJc w:val="left"/>
      <w:pPr>
        <w:ind w:left="5040" w:hanging="360"/>
      </w:pPr>
      <w:rPr>
        <w:rFonts w:ascii="Symbol" w:hAnsi="Symbol" w:hint="default"/>
      </w:rPr>
    </w:lvl>
    <w:lvl w:ilvl="7" w:tplc="119A9388">
      <w:start w:val="1"/>
      <w:numFmt w:val="bullet"/>
      <w:lvlText w:val="o"/>
      <w:lvlJc w:val="left"/>
      <w:pPr>
        <w:ind w:left="5760" w:hanging="360"/>
      </w:pPr>
      <w:rPr>
        <w:rFonts w:ascii="Courier New" w:hAnsi="Courier New" w:hint="default"/>
      </w:rPr>
    </w:lvl>
    <w:lvl w:ilvl="8" w:tplc="5922E44A">
      <w:start w:val="1"/>
      <w:numFmt w:val="bullet"/>
      <w:lvlText w:val=""/>
      <w:lvlJc w:val="left"/>
      <w:pPr>
        <w:ind w:left="6480" w:hanging="360"/>
      </w:pPr>
      <w:rPr>
        <w:rFonts w:ascii="Wingdings" w:hAnsi="Wingdings" w:hint="default"/>
      </w:rPr>
    </w:lvl>
  </w:abstractNum>
  <w:abstractNum w:abstractNumId="39" w15:restartNumberingAfterBreak="0">
    <w:nsid w:val="6D4A894A"/>
    <w:multiLevelType w:val="hybridMultilevel"/>
    <w:tmpl w:val="9330091E"/>
    <w:lvl w:ilvl="0" w:tplc="0F6C2484">
      <w:start w:val="1"/>
      <w:numFmt w:val="bullet"/>
      <w:lvlText w:val=""/>
      <w:lvlJc w:val="left"/>
      <w:pPr>
        <w:ind w:left="360" w:hanging="360"/>
      </w:pPr>
      <w:rPr>
        <w:rFonts w:ascii="Symbol" w:hAnsi="Symbol" w:hint="default"/>
      </w:rPr>
    </w:lvl>
    <w:lvl w:ilvl="1" w:tplc="494AEA24">
      <w:start w:val="1"/>
      <w:numFmt w:val="bullet"/>
      <w:lvlText w:val="o"/>
      <w:lvlJc w:val="left"/>
      <w:pPr>
        <w:ind w:left="1080" w:hanging="360"/>
      </w:pPr>
      <w:rPr>
        <w:rFonts w:ascii="Courier New" w:hAnsi="Courier New" w:hint="default"/>
      </w:rPr>
    </w:lvl>
    <w:lvl w:ilvl="2" w:tplc="12BE8AE0">
      <w:start w:val="1"/>
      <w:numFmt w:val="bullet"/>
      <w:lvlText w:val=""/>
      <w:lvlJc w:val="left"/>
      <w:pPr>
        <w:ind w:left="1800" w:hanging="360"/>
      </w:pPr>
      <w:rPr>
        <w:rFonts w:ascii="Wingdings" w:hAnsi="Wingdings" w:hint="default"/>
      </w:rPr>
    </w:lvl>
    <w:lvl w:ilvl="3" w:tplc="35EE4DE6">
      <w:start w:val="1"/>
      <w:numFmt w:val="bullet"/>
      <w:lvlText w:val=""/>
      <w:lvlJc w:val="left"/>
      <w:pPr>
        <w:ind w:left="2520" w:hanging="360"/>
      </w:pPr>
      <w:rPr>
        <w:rFonts w:ascii="Symbol" w:hAnsi="Symbol" w:hint="default"/>
      </w:rPr>
    </w:lvl>
    <w:lvl w:ilvl="4" w:tplc="FEE43532">
      <w:start w:val="1"/>
      <w:numFmt w:val="bullet"/>
      <w:lvlText w:val="o"/>
      <w:lvlJc w:val="left"/>
      <w:pPr>
        <w:ind w:left="3240" w:hanging="360"/>
      </w:pPr>
      <w:rPr>
        <w:rFonts w:ascii="Courier New" w:hAnsi="Courier New" w:hint="default"/>
      </w:rPr>
    </w:lvl>
    <w:lvl w:ilvl="5" w:tplc="3A08B00E">
      <w:start w:val="1"/>
      <w:numFmt w:val="bullet"/>
      <w:lvlText w:val=""/>
      <w:lvlJc w:val="left"/>
      <w:pPr>
        <w:ind w:left="3960" w:hanging="360"/>
      </w:pPr>
      <w:rPr>
        <w:rFonts w:ascii="Wingdings" w:hAnsi="Wingdings" w:hint="default"/>
      </w:rPr>
    </w:lvl>
    <w:lvl w:ilvl="6" w:tplc="758E4BE8">
      <w:start w:val="1"/>
      <w:numFmt w:val="bullet"/>
      <w:lvlText w:val=""/>
      <w:lvlJc w:val="left"/>
      <w:pPr>
        <w:ind w:left="4680" w:hanging="360"/>
      </w:pPr>
      <w:rPr>
        <w:rFonts w:ascii="Symbol" w:hAnsi="Symbol" w:hint="default"/>
      </w:rPr>
    </w:lvl>
    <w:lvl w:ilvl="7" w:tplc="804A2598">
      <w:start w:val="1"/>
      <w:numFmt w:val="bullet"/>
      <w:lvlText w:val="o"/>
      <w:lvlJc w:val="left"/>
      <w:pPr>
        <w:ind w:left="5400" w:hanging="360"/>
      </w:pPr>
      <w:rPr>
        <w:rFonts w:ascii="Courier New" w:hAnsi="Courier New" w:hint="default"/>
      </w:rPr>
    </w:lvl>
    <w:lvl w:ilvl="8" w:tplc="939A0A0E">
      <w:start w:val="1"/>
      <w:numFmt w:val="bullet"/>
      <w:lvlText w:val=""/>
      <w:lvlJc w:val="left"/>
      <w:pPr>
        <w:ind w:left="6120" w:hanging="360"/>
      </w:pPr>
      <w:rPr>
        <w:rFonts w:ascii="Wingdings" w:hAnsi="Wingdings" w:hint="default"/>
      </w:rPr>
    </w:lvl>
  </w:abstractNum>
  <w:abstractNum w:abstractNumId="40" w15:restartNumberingAfterBreak="0">
    <w:nsid w:val="6E536C12"/>
    <w:multiLevelType w:val="hybridMultilevel"/>
    <w:tmpl w:val="3710EF3A"/>
    <w:lvl w:ilvl="0" w:tplc="461AD194">
      <w:start w:val="1"/>
      <w:numFmt w:val="bullet"/>
      <w:lvlText w:val=""/>
      <w:lvlJc w:val="left"/>
      <w:pPr>
        <w:ind w:left="720" w:hanging="360"/>
      </w:pPr>
      <w:rPr>
        <w:rFonts w:ascii="Symbol" w:hAnsi="Symbol" w:hint="default"/>
      </w:rPr>
    </w:lvl>
    <w:lvl w:ilvl="1" w:tplc="990602D0">
      <w:start w:val="1"/>
      <w:numFmt w:val="bullet"/>
      <w:lvlText w:val="o"/>
      <w:lvlJc w:val="left"/>
      <w:pPr>
        <w:ind w:left="1440" w:hanging="360"/>
      </w:pPr>
      <w:rPr>
        <w:rFonts w:ascii="Courier New" w:hAnsi="Courier New" w:hint="default"/>
      </w:rPr>
    </w:lvl>
    <w:lvl w:ilvl="2" w:tplc="5DB69CAA">
      <w:start w:val="1"/>
      <w:numFmt w:val="bullet"/>
      <w:lvlText w:val=""/>
      <w:lvlJc w:val="left"/>
      <w:pPr>
        <w:ind w:left="2160" w:hanging="360"/>
      </w:pPr>
      <w:rPr>
        <w:rFonts w:ascii="Wingdings" w:hAnsi="Wingdings" w:hint="default"/>
      </w:rPr>
    </w:lvl>
    <w:lvl w:ilvl="3" w:tplc="B866917E">
      <w:start w:val="1"/>
      <w:numFmt w:val="bullet"/>
      <w:lvlText w:val=""/>
      <w:lvlJc w:val="left"/>
      <w:pPr>
        <w:ind w:left="2880" w:hanging="360"/>
      </w:pPr>
      <w:rPr>
        <w:rFonts w:ascii="Symbol" w:hAnsi="Symbol" w:hint="default"/>
      </w:rPr>
    </w:lvl>
    <w:lvl w:ilvl="4" w:tplc="1738127A">
      <w:start w:val="1"/>
      <w:numFmt w:val="bullet"/>
      <w:lvlText w:val="o"/>
      <w:lvlJc w:val="left"/>
      <w:pPr>
        <w:ind w:left="3600" w:hanging="360"/>
      </w:pPr>
      <w:rPr>
        <w:rFonts w:ascii="Courier New" w:hAnsi="Courier New" w:hint="default"/>
      </w:rPr>
    </w:lvl>
    <w:lvl w:ilvl="5" w:tplc="3F96DC56">
      <w:start w:val="1"/>
      <w:numFmt w:val="bullet"/>
      <w:lvlText w:val=""/>
      <w:lvlJc w:val="left"/>
      <w:pPr>
        <w:ind w:left="4320" w:hanging="360"/>
      </w:pPr>
      <w:rPr>
        <w:rFonts w:ascii="Wingdings" w:hAnsi="Wingdings" w:hint="default"/>
      </w:rPr>
    </w:lvl>
    <w:lvl w:ilvl="6" w:tplc="63343BCE">
      <w:start w:val="1"/>
      <w:numFmt w:val="bullet"/>
      <w:lvlText w:val=""/>
      <w:lvlJc w:val="left"/>
      <w:pPr>
        <w:ind w:left="5040" w:hanging="360"/>
      </w:pPr>
      <w:rPr>
        <w:rFonts w:ascii="Symbol" w:hAnsi="Symbol" w:hint="default"/>
      </w:rPr>
    </w:lvl>
    <w:lvl w:ilvl="7" w:tplc="E2489516">
      <w:start w:val="1"/>
      <w:numFmt w:val="bullet"/>
      <w:lvlText w:val="o"/>
      <w:lvlJc w:val="left"/>
      <w:pPr>
        <w:ind w:left="5760" w:hanging="360"/>
      </w:pPr>
      <w:rPr>
        <w:rFonts w:ascii="Courier New" w:hAnsi="Courier New" w:hint="default"/>
      </w:rPr>
    </w:lvl>
    <w:lvl w:ilvl="8" w:tplc="F7E22428">
      <w:start w:val="1"/>
      <w:numFmt w:val="bullet"/>
      <w:lvlText w:val=""/>
      <w:lvlJc w:val="left"/>
      <w:pPr>
        <w:ind w:left="6480" w:hanging="360"/>
      </w:pPr>
      <w:rPr>
        <w:rFonts w:ascii="Wingdings" w:hAnsi="Wingdings" w:hint="default"/>
      </w:rPr>
    </w:lvl>
  </w:abstractNum>
  <w:abstractNum w:abstractNumId="41" w15:restartNumberingAfterBreak="0">
    <w:nsid w:val="6ECDA30C"/>
    <w:multiLevelType w:val="multilevel"/>
    <w:tmpl w:val="0E8A1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3AE278"/>
    <w:multiLevelType w:val="multilevel"/>
    <w:tmpl w:val="E56C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1592169"/>
    <w:multiLevelType w:val="multilevel"/>
    <w:tmpl w:val="60D8D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05563D"/>
    <w:multiLevelType w:val="hybridMultilevel"/>
    <w:tmpl w:val="CA3CEB32"/>
    <w:lvl w:ilvl="0" w:tplc="9F809440">
      <w:start w:val="1"/>
      <w:numFmt w:val="bullet"/>
      <w:lvlText w:val=""/>
      <w:lvlJc w:val="left"/>
      <w:pPr>
        <w:ind w:left="360" w:hanging="360"/>
      </w:pPr>
      <w:rPr>
        <w:rFonts w:ascii="Symbol" w:hAnsi="Symbol" w:hint="default"/>
      </w:rPr>
    </w:lvl>
    <w:lvl w:ilvl="1" w:tplc="E222D238">
      <w:start w:val="1"/>
      <w:numFmt w:val="bullet"/>
      <w:lvlText w:val="o"/>
      <w:lvlJc w:val="left"/>
      <w:pPr>
        <w:ind w:left="1080" w:hanging="360"/>
      </w:pPr>
      <w:rPr>
        <w:rFonts w:ascii="Courier New" w:hAnsi="Courier New" w:hint="default"/>
      </w:rPr>
    </w:lvl>
    <w:lvl w:ilvl="2" w:tplc="364C8436">
      <w:start w:val="1"/>
      <w:numFmt w:val="bullet"/>
      <w:lvlText w:val=""/>
      <w:lvlJc w:val="left"/>
      <w:pPr>
        <w:ind w:left="1800" w:hanging="360"/>
      </w:pPr>
      <w:rPr>
        <w:rFonts w:ascii="Wingdings" w:hAnsi="Wingdings" w:hint="default"/>
      </w:rPr>
    </w:lvl>
    <w:lvl w:ilvl="3" w:tplc="85EAE566">
      <w:start w:val="1"/>
      <w:numFmt w:val="bullet"/>
      <w:lvlText w:val=""/>
      <w:lvlJc w:val="left"/>
      <w:pPr>
        <w:ind w:left="2520" w:hanging="360"/>
      </w:pPr>
      <w:rPr>
        <w:rFonts w:ascii="Symbol" w:hAnsi="Symbol" w:hint="default"/>
      </w:rPr>
    </w:lvl>
    <w:lvl w:ilvl="4" w:tplc="2F94CB3A">
      <w:start w:val="1"/>
      <w:numFmt w:val="bullet"/>
      <w:lvlText w:val="o"/>
      <w:lvlJc w:val="left"/>
      <w:pPr>
        <w:ind w:left="3240" w:hanging="360"/>
      </w:pPr>
      <w:rPr>
        <w:rFonts w:ascii="Courier New" w:hAnsi="Courier New" w:hint="default"/>
      </w:rPr>
    </w:lvl>
    <w:lvl w:ilvl="5" w:tplc="17D83CEC">
      <w:start w:val="1"/>
      <w:numFmt w:val="bullet"/>
      <w:lvlText w:val=""/>
      <w:lvlJc w:val="left"/>
      <w:pPr>
        <w:ind w:left="3960" w:hanging="360"/>
      </w:pPr>
      <w:rPr>
        <w:rFonts w:ascii="Wingdings" w:hAnsi="Wingdings" w:hint="default"/>
      </w:rPr>
    </w:lvl>
    <w:lvl w:ilvl="6" w:tplc="876A54EC">
      <w:start w:val="1"/>
      <w:numFmt w:val="bullet"/>
      <w:lvlText w:val=""/>
      <w:lvlJc w:val="left"/>
      <w:pPr>
        <w:ind w:left="4680" w:hanging="360"/>
      </w:pPr>
      <w:rPr>
        <w:rFonts w:ascii="Symbol" w:hAnsi="Symbol" w:hint="default"/>
      </w:rPr>
    </w:lvl>
    <w:lvl w:ilvl="7" w:tplc="76AC13E4">
      <w:start w:val="1"/>
      <w:numFmt w:val="bullet"/>
      <w:lvlText w:val="o"/>
      <w:lvlJc w:val="left"/>
      <w:pPr>
        <w:ind w:left="5400" w:hanging="360"/>
      </w:pPr>
      <w:rPr>
        <w:rFonts w:ascii="Courier New" w:hAnsi="Courier New" w:hint="default"/>
      </w:rPr>
    </w:lvl>
    <w:lvl w:ilvl="8" w:tplc="887CA510">
      <w:start w:val="1"/>
      <w:numFmt w:val="bullet"/>
      <w:lvlText w:val=""/>
      <w:lvlJc w:val="left"/>
      <w:pPr>
        <w:ind w:left="6120" w:hanging="360"/>
      </w:pPr>
      <w:rPr>
        <w:rFonts w:ascii="Wingdings" w:hAnsi="Wingdings" w:hint="default"/>
      </w:rPr>
    </w:lvl>
  </w:abstractNum>
  <w:abstractNum w:abstractNumId="45" w15:restartNumberingAfterBreak="0">
    <w:nsid w:val="761ECEEE"/>
    <w:multiLevelType w:val="multilevel"/>
    <w:tmpl w:val="55CA7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BF854D4"/>
    <w:multiLevelType w:val="multilevel"/>
    <w:tmpl w:val="C08A0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841024"/>
    <w:multiLevelType w:val="multilevel"/>
    <w:tmpl w:val="6C125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E232FFB"/>
    <w:multiLevelType w:val="multilevel"/>
    <w:tmpl w:val="3D346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4"/>
  </w:num>
  <w:num w:numId="2">
    <w:abstractNumId w:val="12"/>
  </w:num>
  <w:num w:numId="3">
    <w:abstractNumId w:val="37"/>
  </w:num>
  <w:num w:numId="4">
    <w:abstractNumId w:val="38"/>
  </w:num>
  <w:num w:numId="5">
    <w:abstractNumId w:val="10"/>
  </w:num>
  <w:num w:numId="6">
    <w:abstractNumId w:val="13"/>
  </w:num>
  <w:num w:numId="7">
    <w:abstractNumId w:val="0"/>
  </w:num>
  <w:num w:numId="8">
    <w:abstractNumId w:val="6"/>
  </w:num>
  <w:num w:numId="9">
    <w:abstractNumId w:val="3"/>
  </w:num>
  <w:num w:numId="10">
    <w:abstractNumId w:val="33"/>
  </w:num>
  <w:num w:numId="11">
    <w:abstractNumId w:val="8"/>
  </w:num>
  <w:num w:numId="12">
    <w:abstractNumId w:val="4"/>
  </w:num>
  <w:num w:numId="13">
    <w:abstractNumId w:val="34"/>
  </w:num>
  <w:num w:numId="14">
    <w:abstractNumId w:val="22"/>
  </w:num>
  <w:num w:numId="15">
    <w:abstractNumId w:val="35"/>
  </w:num>
  <w:num w:numId="16">
    <w:abstractNumId w:val="16"/>
  </w:num>
  <w:num w:numId="17">
    <w:abstractNumId w:val="26"/>
  </w:num>
  <w:num w:numId="18">
    <w:abstractNumId w:val="2"/>
  </w:num>
  <w:num w:numId="19">
    <w:abstractNumId w:val="39"/>
  </w:num>
  <w:num w:numId="20">
    <w:abstractNumId w:val="40"/>
  </w:num>
  <w:num w:numId="21">
    <w:abstractNumId w:val="25"/>
  </w:num>
  <w:num w:numId="22">
    <w:abstractNumId w:val="41"/>
  </w:num>
  <w:num w:numId="23">
    <w:abstractNumId w:val="47"/>
  </w:num>
  <w:num w:numId="24">
    <w:abstractNumId w:val="30"/>
  </w:num>
  <w:num w:numId="25">
    <w:abstractNumId w:val="24"/>
  </w:num>
  <w:num w:numId="26">
    <w:abstractNumId w:val="23"/>
  </w:num>
  <w:num w:numId="27">
    <w:abstractNumId w:val="45"/>
  </w:num>
  <w:num w:numId="28">
    <w:abstractNumId w:val="7"/>
  </w:num>
  <w:num w:numId="29">
    <w:abstractNumId w:val="5"/>
  </w:num>
  <w:num w:numId="30">
    <w:abstractNumId w:val="27"/>
  </w:num>
  <w:num w:numId="31">
    <w:abstractNumId w:val="9"/>
  </w:num>
  <w:num w:numId="32">
    <w:abstractNumId w:val="17"/>
  </w:num>
  <w:num w:numId="33">
    <w:abstractNumId w:val="43"/>
  </w:num>
  <w:num w:numId="34">
    <w:abstractNumId w:val="11"/>
  </w:num>
  <w:num w:numId="35">
    <w:abstractNumId w:val="14"/>
  </w:num>
  <w:num w:numId="36">
    <w:abstractNumId w:val="15"/>
  </w:num>
  <w:num w:numId="37">
    <w:abstractNumId w:val="46"/>
  </w:num>
  <w:num w:numId="38">
    <w:abstractNumId w:val="21"/>
  </w:num>
  <w:num w:numId="39">
    <w:abstractNumId w:val="18"/>
  </w:num>
  <w:num w:numId="40">
    <w:abstractNumId w:val="29"/>
  </w:num>
  <w:num w:numId="41">
    <w:abstractNumId w:val="48"/>
  </w:num>
  <w:num w:numId="42">
    <w:abstractNumId w:val="20"/>
  </w:num>
  <w:num w:numId="43">
    <w:abstractNumId w:val="1"/>
  </w:num>
  <w:num w:numId="44">
    <w:abstractNumId w:val="31"/>
  </w:num>
  <w:num w:numId="45">
    <w:abstractNumId w:val="19"/>
  </w:num>
  <w:num w:numId="46">
    <w:abstractNumId w:val="28"/>
  </w:num>
  <w:num w:numId="47">
    <w:abstractNumId w:val="32"/>
  </w:num>
  <w:num w:numId="48">
    <w:abstractNumId w:val="42"/>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255B7D"/>
    <w:rsid w:val="00074965"/>
    <w:rsid w:val="000F342B"/>
    <w:rsid w:val="001F03E9"/>
    <w:rsid w:val="003D2267"/>
    <w:rsid w:val="0048306F"/>
    <w:rsid w:val="004AD6DD"/>
    <w:rsid w:val="0065039D"/>
    <w:rsid w:val="00761E23"/>
    <w:rsid w:val="008A9C44"/>
    <w:rsid w:val="008F068B"/>
    <w:rsid w:val="00946728"/>
    <w:rsid w:val="00954152"/>
    <w:rsid w:val="00963006"/>
    <w:rsid w:val="009842CA"/>
    <w:rsid w:val="00B206FA"/>
    <w:rsid w:val="00B353D4"/>
    <w:rsid w:val="00B6BD10"/>
    <w:rsid w:val="00C771FA"/>
    <w:rsid w:val="00E973DD"/>
    <w:rsid w:val="00EF75D4"/>
    <w:rsid w:val="00F65CB0"/>
    <w:rsid w:val="01255B7D"/>
    <w:rsid w:val="01276FC8"/>
    <w:rsid w:val="0143D38E"/>
    <w:rsid w:val="01782C9E"/>
    <w:rsid w:val="01C6F693"/>
    <w:rsid w:val="01CC9587"/>
    <w:rsid w:val="01DA2FA3"/>
    <w:rsid w:val="01FBFEF1"/>
    <w:rsid w:val="0200D3FE"/>
    <w:rsid w:val="02CCB9C9"/>
    <w:rsid w:val="03454A24"/>
    <w:rsid w:val="03AF2961"/>
    <w:rsid w:val="03BFA1D5"/>
    <w:rsid w:val="03CCF04D"/>
    <w:rsid w:val="03E460BC"/>
    <w:rsid w:val="040F1F32"/>
    <w:rsid w:val="042DC92B"/>
    <w:rsid w:val="04501B78"/>
    <w:rsid w:val="047B7450"/>
    <w:rsid w:val="047C9E6D"/>
    <w:rsid w:val="0493BEAA"/>
    <w:rsid w:val="04A7D74E"/>
    <w:rsid w:val="04F0C1C5"/>
    <w:rsid w:val="0538D182"/>
    <w:rsid w:val="05678BB0"/>
    <w:rsid w:val="058D29F4"/>
    <w:rsid w:val="058FF461"/>
    <w:rsid w:val="05CA724A"/>
    <w:rsid w:val="0603778A"/>
    <w:rsid w:val="062782E0"/>
    <w:rsid w:val="06AAFA42"/>
    <w:rsid w:val="06E6CA23"/>
    <w:rsid w:val="06EEBB04"/>
    <w:rsid w:val="070137F4"/>
    <w:rsid w:val="070A57A0"/>
    <w:rsid w:val="0711CA0C"/>
    <w:rsid w:val="07246892"/>
    <w:rsid w:val="0818BB47"/>
    <w:rsid w:val="084AADAF"/>
    <w:rsid w:val="08687A8E"/>
    <w:rsid w:val="08864E49"/>
    <w:rsid w:val="08D016FE"/>
    <w:rsid w:val="08FC2738"/>
    <w:rsid w:val="091434AA"/>
    <w:rsid w:val="09364947"/>
    <w:rsid w:val="094A93B5"/>
    <w:rsid w:val="0950F319"/>
    <w:rsid w:val="097B5610"/>
    <w:rsid w:val="098B2C09"/>
    <w:rsid w:val="09D73427"/>
    <w:rsid w:val="09D96219"/>
    <w:rsid w:val="09E0655D"/>
    <w:rsid w:val="09F63489"/>
    <w:rsid w:val="0A9BC80E"/>
    <w:rsid w:val="0AB3FD2F"/>
    <w:rsid w:val="0AC7B18D"/>
    <w:rsid w:val="0AF2CE4F"/>
    <w:rsid w:val="0B1536F1"/>
    <w:rsid w:val="0B26FC6A"/>
    <w:rsid w:val="0B630D61"/>
    <w:rsid w:val="0B64B9BF"/>
    <w:rsid w:val="0B706CEC"/>
    <w:rsid w:val="0B73A698"/>
    <w:rsid w:val="0BBA3B46"/>
    <w:rsid w:val="0BD7F79A"/>
    <w:rsid w:val="0C0E73FC"/>
    <w:rsid w:val="0C274A07"/>
    <w:rsid w:val="0C318BAD"/>
    <w:rsid w:val="0C497649"/>
    <w:rsid w:val="0C4FB186"/>
    <w:rsid w:val="0C680B2B"/>
    <w:rsid w:val="0C6D4668"/>
    <w:rsid w:val="0D1BEC73"/>
    <w:rsid w:val="0D343CD5"/>
    <w:rsid w:val="0D450DD0"/>
    <w:rsid w:val="0D560BA7"/>
    <w:rsid w:val="0DBF92B0"/>
    <w:rsid w:val="0DCDDF40"/>
    <w:rsid w:val="0E087694"/>
    <w:rsid w:val="0E783D1A"/>
    <w:rsid w:val="0EC94722"/>
    <w:rsid w:val="0EDA81F9"/>
    <w:rsid w:val="0EECB204"/>
    <w:rsid w:val="0F052988"/>
    <w:rsid w:val="0F69C8E0"/>
    <w:rsid w:val="0F8C88B4"/>
    <w:rsid w:val="0F9544DC"/>
    <w:rsid w:val="0F9618AF"/>
    <w:rsid w:val="100F8BEA"/>
    <w:rsid w:val="1061B94E"/>
    <w:rsid w:val="10BB256A"/>
    <w:rsid w:val="10FE5FB2"/>
    <w:rsid w:val="110A6617"/>
    <w:rsid w:val="112FDC25"/>
    <w:rsid w:val="11374516"/>
    <w:rsid w:val="116371F6"/>
    <w:rsid w:val="11793056"/>
    <w:rsid w:val="11963DEE"/>
    <w:rsid w:val="11AF2D30"/>
    <w:rsid w:val="11D24EE5"/>
    <w:rsid w:val="11DF80C0"/>
    <w:rsid w:val="1210E666"/>
    <w:rsid w:val="1219E26B"/>
    <w:rsid w:val="122452C6"/>
    <w:rsid w:val="1227EB42"/>
    <w:rsid w:val="1241E2C4"/>
    <w:rsid w:val="1273F425"/>
    <w:rsid w:val="128ADFDF"/>
    <w:rsid w:val="12D84F4A"/>
    <w:rsid w:val="12DC9F5C"/>
    <w:rsid w:val="13087951"/>
    <w:rsid w:val="1321D5F9"/>
    <w:rsid w:val="13320E4F"/>
    <w:rsid w:val="13421A36"/>
    <w:rsid w:val="13790905"/>
    <w:rsid w:val="13838FE8"/>
    <w:rsid w:val="1399F188"/>
    <w:rsid w:val="13B572B3"/>
    <w:rsid w:val="13C07A47"/>
    <w:rsid w:val="13C54D2B"/>
    <w:rsid w:val="1401290F"/>
    <w:rsid w:val="14093A64"/>
    <w:rsid w:val="1438C771"/>
    <w:rsid w:val="1459F4B3"/>
    <w:rsid w:val="14734CA6"/>
    <w:rsid w:val="1478BCCE"/>
    <w:rsid w:val="147C53A7"/>
    <w:rsid w:val="14C3512C"/>
    <w:rsid w:val="14DDEA97"/>
    <w:rsid w:val="151F6049"/>
    <w:rsid w:val="1522BC0B"/>
    <w:rsid w:val="1535C1E9"/>
    <w:rsid w:val="153FC89E"/>
    <w:rsid w:val="155BF388"/>
    <w:rsid w:val="1561727D"/>
    <w:rsid w:val="1581094F"/>
    <w:rsid w:val="15913199"/>
    <w:rsid w:val="1646282E"/>
    <w:rsid w:val="16CB54F9"/>
    <w:rsid w:val="16CC6B81"/>
    <w:rsid w:val="16CDC5DF"/>
    <w:rsid w:val="16D3004C"/>
    <w:rsid w:val="16F7C3E9"/>
    <w:rsid w:val="17324B4A"/>
    <w:rsid w:val="17656658"/>
    <w:rsid w:val="1770EC77"/>
    <w:rsid w:val="17E39956"/>
    <w:rsid w:val="17EC9C1E"/>
    <w:rsid w:val="1845A98E"/>
    <w:rsid w:val="1867F012"/>
    <w:rsid w:val="18AF53A6"/>
    <w:rsid w:val="18B8AFD9"/>
    <w:rsid w:val="18BA0815"/>
    <w:rsid w:val="18C8D25B"/>
    <w:rsid w:val="18E38423"/>
    <w:rsid w:val="19465169"/>
    <w:rsid w:val="19586DBE"/>
    <w:rsid w:val="19640984"/>
    <w:rsid w:val="196E9CE2"/>
    <w:rsid w:val="19B18F09"/>
    <w:rsid w:val="19C91342"/>
    <w:rsid w:val="19E0B0A1"/>
    <w:rsid w:val="19F7BACC"/>
    <w:rsid w:val="19F88850"/>
    <w:rsid w:val="19F8A675"/>
    <w:rsid w:val="1A09330C"/>
    <w:rsid w:val="1A0D7FC6"/>
    <w:rsid w:val="1A668190"/>
    <w:rsid w:val="1A67AD58"/>
    <w:rsid w:val="1A817F81"/>
    <w:rsid w:val="1A9570F2"/>
    <w:rsid w:val="1AAD2024"/>
    <w:rsid w:val="1AAF6781"/>
    <w:rsid w:val="1AE4F415"/>
    <w:rsid w:val="1AEC4340"/>
    <w:rsid w:val="1B2CF031"/>
    <w:rsid w:val="1B3C256B"/>
    <w:rsid w:val="1B3F44C8"/>
    <w:rsid w:val="1B5E65EE"/>
    <w:rsid w:val="1B6E6D59"/>
    <w:rsid w:val="1B75F9F0"/>
    <w:rsid w:val="1B8B7707"/>
    <w:rsid w:val="1B9458B1"/>
    <w:rsid w:val="1BCA80EE"/>
    <w:rsid w:val="1BFFD791"/>
    <w:rsid w:val="1C30E327"/>
    <w:rsid w:val="1C314153"/>
    <w:rsid w:val="1C51B721"/>
    <w:rsid w:val="1C544453"/>
    <w:rsid w:val="1C6EE234"/>
    <w:rsid w:val="1CBC35E8"/>
    <w:rsid w:val="1CD98081"/>
    <w:rsid w:val="1D659D1E"/>
    <w:rsid w:val="1D8BCABC"/>
    <w:rsid w:val="1D9DABBA"/>
    <w:rsid w:val="1D9EEF04"/>
    <w:rsid w:val="1DA5AC84"/>
    <w:rsid w:val="1DADC239"/>
    <w:rsid w:val="1DDD77EF"/>
    <w:rsid w:val="1DFBE6B1"/>
    <w:rsid w:val="1E1088BD"/>
    <w:rsid w:val="1E4CDA94"/>
    <w:rsid w:val="1E4DFB07"/>
    <w:rsid w:val="1E61C9A8"/>
    <w:rsid w:val="1E6490F3"/>
    <w:rsid w:val="1EA95220"/>
    <w:rsid w:val="1EA9C479"/>
    <w:rsid w:val="1EBDDAA0"/>
    <w:rsid w:val="1EC61EFE"/>
    <w:rsid w:val="1ECA51CA"/>
    <w:rsid w:val="1EE7FE9F"/>
    <w:rsid w:val="1F1FD8EC"/>
    <w:rsid w:val="1F6622A9"/>
    <w:rsid w:val="1F7D7C18"/>
    <w:rsid w:val="1FADAF27"/>
    <w:rsid w:val="1FBA0582"/>
    <w:rsid w:val="1FC429C8"/>
    <w:rsid w:val="1FD60698"/>
    <w:rsid w:val="20145846"/>
    <w:rsid w:val="207A2514"/>
    <w:rsid w:val="20BAA77B"/>
    <w:rsid w:val="20E6B971"/>
    <w:rsid w:val="20EB2BED"/>
    <w:rsid w:val="20F37266"/>
    <w:rsid w:val="20F3B340"/>
    <w:rsid w:val="211770CD"/>
    <w:rsid w:val="213B0D3C"/>
    <w:rsid w:val="21429AE8"/>
    <w:rsid w:val="2158E64A"/>
    <w:rsid w:val="2178F4E5"/>
    <w:rsid w:val="21955DEF"/>
    <w:rsid w:val="21B75C78"/>
    <w:rsid w:val="21D43ED4"/>
    <w:rsid w:val="21E6B581"/>
    <w:rsid w:val="2212FAB7"/>
    <w:rsid w:val="223CCC4A"/>
    <w:rsid w:val="226B6A0A"/>
    <w:rsid w:val="22A082D7"/>
    <w:rsid w:val="22CA4D0C"/>
    <w:rsid w:val="2337F77E"/>
    <w:rsid w:val="2343DCAC"/>
    <w:rsid w:val="23480160"/>
    <w:rsid w:val="235BC1BF"/>
    <w:rsid w:val="2394E319"/>
    <w:rsid w:val="23D96ED2"/>
    <w:rsid w:val="245947F6"/>
    <w:rsid w:val="247FF5C5"/>
    <w:rsid w:val="248D76A5"/>
    <w:rsid w:val="24960F2A"/>
    <w:rsid w:val="24A34DF4"/>
    <w:rsid w:val="24A8F401"/>
    <w:rsid w:val="24BCAC99"/>
    <w:rsid w:val="24D39D46"/>
    <w:rsid w:val="24EE3FEE"/>
    <w:rsid w:val="24EECE6A"/>
    <w:rsid w:val="24F39EB7"/>
    <w:rsid w:val="24F57CF3"/>
    <w:rsid w:val="2566067F"/>
    <w:rsid w:val="256E89EA"/>
    <w:rsid w:val="25FAAE07"/>
    <w:rsid w:val="2600EEE0"/>
    <w:rsid w:val="26101EA9"/>
    <w:rsid w:val="261C273A"/>
    <w:rsid w:val="2628E741"/>
    <w:rsid w:val="2632516E"/>
    <w:rsid w:val="266A9575"/>
    <w:rsid w:val="269889CD"/>
    <w:rsid w:val="26AD0D5B"/>
    <w:rsid w:val="271AFF3D"/>
    <w:rsid w:val="2772E236"/>
    <w:rsid w:val="2789A09A"/>
    <w:rsid w:val="27A74EB2"/>
    <w:rsid w:val="27ABEF0A"/>
    <w:rsid w:val="27B7E507"/>
    <w:rsid w:val="27CD89B8"/>
    <w:rsid w:val="283CEF12"/>
    <w:rsid w:val="2841271F"/>
    <w:rsid w:val="28864D32"/>
    <w:rsid w:val="289DB76D"/>
    <w:rsid w:val="291D8E6B"/>
    <w:rsid w:val="29736BE4"/>
    <w:rsid w:val="297914CA"/>
    <w:rsid w:val="29970357"/>
    <w:rsid w:val="29C8957B"/>
    <w:rsid w:val="29EDB17A"/>
    <w:rsid w:val="2A3977A2"/>
    <w:rsid w:val="2A45F433"/>
    <w:rsid w:val="2A50418C"/>
    <w:rsid w:val="2A5EE78C"/>
    <w:rsid w:val="2A7FA819"/>
    <w:rsid w:val="2A9E1524"/>
    <w:rsid w:val="2AAA6F16"/>
    <w:rsid w:val="2AF10AD5"/>
    <w:rsid w:val="2B5BE124"/>
    <w:rsid w:val="2B91EA76"/>
    <w:rsid w:val="2BB9E8BA"/>
    <w:rsid w:val="2BDABBCF"/>
    <w:rsid w:val="2BF07B1C"/>
    <w:rsid w:val="2C09FB83"/>
    <w:rsid w:val="2C124726"/>
    <w:rsid w:val="2C1E2DEC"/>
    <w:rsid w:val="2C2C5ECB"/>
    <w:rsid w:val="2C3F856F"/>
    <w:rsid w:val="2C57EE1B"/>
    <w:rsid w:val="2C738743"/>
    <w:rsid w:val="2C8E07E9"/>
    <w:rsid w:val="2CBBF36C"/>
    <w:rsid w:val="2CD467AB"/>
    <w:rsid w:val="2CD5A982"/>
    <w:rsid w:val="2D069B28"/>
    <w:rsid w:val="2D0BED71"/>
    <w:rsid w:val="2D4B5796"/>
    <w:rsid w:val="2D8128AA"/>
    <w:rsid w:val="2D99C5B3"/>
    <w:rsid w:val="2DBB873C"/>
    <w:rsid w:val="2E70380C"/>
    <w:rsid w:val="2E7553CB"/>
    <w:rsid w:val="2E9C8EF2"/>
    <w:rsid w:val="2EA1B5F3"/>
    <w:rsid w:val="2EA1F6FB"/>
    <w:rsid w:val="2EB4B4F9"/>
    <w:rsid w:val="2ECCE7C2"/>
    <w:rsid w:val="2EDA1ACC"/>
    <w:rsid w:val="2F1B02FE"/>
    <w:rsid w:val="2F34BCB3"/>
    <w:rsid w:val="2F611218"/>
    <w:rsid w:val="2F7C6A00"/>
    <w:rsid w:val="2FBE4297"/>
    <w:rsid w:val="2FFDE580"/>
    <w:rsid w:val="2FFEA794"/>
    <w:rsid w:val="3000ABB8"/>
    <w:rsid w:val="308D08F9"/>
    <w:rsid w:val="30C0D3C6"/>
    <w:rsid w:val="30D0D0B6"/>
    <w:rsid w:val="3136DB7A"/>
    <w:rsid w:val="313D60AE"/>
    <w:rsid w:val="31783C56"/>
    <w:rsid w:val="31A3AA88"/>
    <w:rsid w:val="31B47A56"/>
    <w:rsid w:val="3206CDFD"/>
    <w:rsid w:val="320B8C37"/>
    <w:rsid w:val="3212D937"/>
    <w:rsid w:val="3299F82F"/>
    <w:rsid w:val="32A340BB"/>
    <w:rsid w:val="32ABA1FD"/>
    <w:rsid w:val="32ABB2B0"/>
    <w:rsid w:val="32B23E75"/>
    <w:rsid w:val="32C94DD1"/>
    <w:rsid w:val="32D8FE23"/>
    <w:rsid w:val="3302408F"/>
    <w:rsid w:val="3318D178"/>
    <w:rsid w:val="332700DB"/>
    <w:rsid w:val="332F5191"/>
    <w:rsid w:val="33667043"/>
    <w:rsid w:val="336BA6A0"/>
    <w:rsid w:val="3370400F"/>
    <w:rsid w:val="33858FC3"/>
    <w:rsid w:val="3388C08A"/>
    <w:rsid w:val="33CAB56A"/>
    <w:rsid w:val="33D7BBA5"/>
    <w:rsid w:val="33DE1FDE"/>
    <w:rsid w:val="33F46DE1"/>
    <w:rsid w:val="34082DD6"/>
    <w:rsid w:val="34514C49"/>
    <w:rsid w:val="345542CA"/>
    <w:rsid w:val="346A4114"/>
    <w:rsid w:val="34885C37"/>
    <w:rsid w:val="34A0D3B2"/>
    <w:rsid w:val="34BECB7B"/>
    <w:rsid w:val="34DC741C"/>
    <w:rsid w:val="35077701"/>
    <w:rsid w:val="351F3A3C"/>
    <w:rsid w:val="35466D82"/>
    <w:rsid w:val="354FD609"/>
    <w:rsid w:val="356DE8CF"/>
    <w:rsid w:val="35A3FE37"/>
    <w:rsid w:val="35E9DF37"/>
    <w:rsid w:val="3600F9DA"/>
    <w:rsid w:val="3608BE95"/>
    <w:rsid w:val="361C375D"/>
    <w:rsid w:val="3624D8FB"/>
    <w:rsid w:val="36449904"/>
    <w:rsid w:val="3680FDB2"/>
    <w:rsid w:val="36C8E1F9"/>
    <w:rsid w:val="36EBFC4D"/>
    <w:rsid w:val="36EFD440"/>
    <w:rsid w:val="37174219"/>
    <w:rsid w:val="373D5BE2"/>
    <w:rsid w:val="376E3477"/>
    <w:rsid w:val="3785AF98"/>
    <w:rsid w:val="37896637"/>
    <w:rsid w:val="37DCB2E2"/>
    <w:rsid w:val="37F0FDFC"/>
    <w:rsid w:val="3864B25A"/>
    <w:rsid w:val="38A8FD71"/>
    <w:rsid w:val="38BEE02F"/>
    <w:rsid w:val="38D13AD4"/>
    <w:rsid w:val="395DE335"/>
    <w:rsid w:val="3965BE95"/>
    <w:rsid w:val="3991118A"/>
    <w:rsid w:val="39E249F1"/>
    <w:rsid w:val="39F3917F"/>
    <w:rsid w:val="3A163284"/>
    <w:rsid w:val="3A2F57B8"/>
    <w:rsid w:val="3A47D68F"/>
    <w:rsid w:val="3A5D42ED"/>
    <w:rsid w:val="3A6FD7A1"/>
    <w:rsid w:val="3A72FE88"/>
    <w:rsid w:val="3AB871CF"/>
    <w:rsid w:val="3AD95C0C"/>
    <w:rsid w:val="3B0A957A"/>
    <w:rsid w:val="3B5349F3"/>
    <w:rsid w:val="3B601122"/>
    <w:rsid w:val="3B6EEC25"/>
    <w:rsid w:val="3B760265"/>
    <w:rsid w:val="3B8C0688"/>
    <w:rsid w:val="3BC05908"/>
    <w:rsid w:val="3BDD5894"/>
    <w:rsid w:val="3BF680F1"/>
    <w:rsid w:val="3BFAD4B2"/>
    <w:rsid w:val="3C09ED8E"/>
    <w:rsid w:val="3C1CE816"/>
    <w:rsid w:val="3C2CFE95"/>
    <w:rsid w:val="3C3EF561"/>
    <w:rsid w:val="3C467A86"/>
    <w:rsid w:val="3C57A7B7"/>
    <w:rsid w:val="3CC32D76"/>
    <w:rsid w:val="3CD7ADC7"/>
    <w:rsid w:val="3CDF2EC0"/>
    <w:rsid w:val="3CFFC43A"/>
    <w:rsid w:val="3D1EE1FD"/>
    <w:rsid w:val="3D2603CA"/>
    <w:rsid w:val="3D65594E"/>
    <w:rsid w:val="3D8CFEA5"/>
    <w:rsid w:val="3DDB9ED6"/>
    <w:rsid w:val="3DDE2D8F"/>
    <w:rsid w:val="3DFF0FC4"/>
    <w:rsid w:val="3E0FF232"/>
    <w:rsid w:val="3E1561D2"/>
    <w:rsid w:val="3E315458"/>
    <w:rsid w:val="3E3ADA72"/>
    <w:rsid w:val="3E7919E1"/>
    <w:rsid w:val="3F12F680"/>
    <w:rsid w:val="3F1F687F"/>
    <w:rsid w:val="3F28CF06"/>
    <w:rsid w:val="3F46448B"/>
    <w:rsid w:val="3F939C8D"/>
    <w:rsid w:val="3F98AF03"/>
    <w:rsid w:val="3F9C31EB"/>
    <w:rsid w:val="3FA69572"/>
    <w:rsid w:val="3FB67519"/>
    <w:rsid w:val="3FBE1BDF"/>
    <w:rsid w:val="3FBFEB3E"/>
    <w:rsid w:val="3FEADC67"/>
    <w:rsid w:val="3FEBEB71"/>
    <w:rsid w:val="3FF6F7CA"/>
    <w:rsid w:val="3FFE175F"/>
    <w:rsid w:val="402B097F"/>
    <w:rsid w:val="403EA613"/>
    <w:rsid w:val="407B044E"/>
    <w:rsid w:val="4097AB01"/>
    <w:rsid w:val="40A0B338"/>
    <w:rsid w:val="40B8BA52"/>
    <w:rsid w:val="40C27190"/>
    <w:rsid w:val="41347F64"/>
    <w:rsid w:val="413C762A"/>
    <w:rsid w:val="4142929D"/>
    <w:rsid w:val="414D9244"/>
    <w:rsid w:val="415B71FE"/>
    <w:rsid w:val="41AFF3F7"/>
    <w:rsid w:val="41E0895D"/>
    <w:rsid w:val="4203B4F2"/>
    <w:rsid w:val="420934D2"/>
    <w:rsid w:val="42424399"/>
    <w:rsid w:val="424C6EAA"/>
    <w:rsid w:val="424C9A18"/>
    <w:rsid w:val="4265C275"/>
    <w:rsid w:val="428D8430"/>
    <w:rsid w:val="42B5FB37"/>
    <w:rsid w:val="42D04FC5"/>
    <w:rsid w:val="42D7DEFD"/>
    <w:rsid w:val="42DE1A02"/>
    <w:rsid w:val="42DE62FE"/>
    <w:rsid w:val="42F8839E"/>
    <w:rsid w:val="43105D80"/>
    <w:rsid w:val="4318F771"/>
    <w:rsid w:val="431C4DB3"/>
    <w:rsid w:val="4322C726"/>
    <w:rsid w:val="4349C7CB"/>
    <w:rsid w:val="434EDAB6"/>
    <w:rsid w:val="435D1BD5"/>
    <w:rsid w:val="440192D6"/>
    <w:rsid w:val="4403C7E1"/>
    <w:rsid w:val="4434678F"/>
    <w:rsid w:val="444CDD55"/>
    <w:rsid w:val="445E3E9E"/>
    <w:rsid w:val="451748BF"/>
    <w:rsid w:val="45356377"/>
    <w:rsid w:val="453B26CC"/>
    <w:rsid w:val="458FA1B7"/>
    <w:rsid w:val="459D6337"/>
    <w:rsid w:val="45CC99A0"/>
    <w:rsid w:val="46002217"/>
    <w:rsid w:val="4624B243"/>
    <w:rsid w:val="464453C3"/>
    <w:rsid w:val="464A793F"/>
    <w:rsid w:val="464DDF9C"/>
    <w:rsid w:val="464F8F6E"/>
    <w:rsid w:val="46665BFE"/>
    <w:rsid w:val="46B8EC49"/>
    <w:rsid w:val="475C9452"/>
    <w:rsid w:val="4772E9FB"/>
    <w:rsid w:val="4784FD5E"/>
    <w:rsid w:val="47D8369E"/>
    <w:rsid w:val="4813CE2E"/>
    <w:rsid w:val="481EA918"/>
    <w:rsid w:val="4857AB97"/>
    <w:rsid w:val="4872F676"/>
    <w:rsid w:val="4898F0A0"/>
    <w:rsid w:val="48F19E72"/>
    <w:rsid w:val="48FF6629"/>
    <w:rsid w:val="4905F1F7"/>
    <w:rsid w:val="493E8C39"/>
    <w:rsid w:val="493F9149"/>
    <w:rsid w:val="497BF485"/>
    <w:rsid w:val="49895D8A"/>
    <w:rsid w:val="49D02464"/>
    <w:rsid w:val="49E000A8"/>
    <w:rsid w:val="4A0EC6D7"/>
    <w:rsid w:val="4A47F23F"/>
    <w:rsid w:val="4A80E87E"/>
    <w:rsid w:val="4A8433C5"/>
    <w:rsid w:val="4A85B08A"/>
    <w:rsid w:val="4A8B34D4"/>
    <w:rsid w:val="4AD72252"/>
    <w:rsid w:val="4AECDF94"/>
    <w:rsid w:val="4B092F40"/>
    <w:rsid w:val="4B8EE6E5"/>
    <w:rsid w:val="4BAA9738"/>
    <w:rsid w:val="4BAE6D12"/>
    <w:rsid w:val="4BBF621A"/>
    <w:rsid w:val="4BEE29B1"/>
    <w:rsid w:val="4C07C077"/>
    <w:rsid w:val="4C29D621"/>
    <w:rsid w:val="4C3DD6BE"/>
    <w:rsid w:val="4C3EC7BC"/>
    <w:rsid w:val="4C494656"/>
    <w:rsid w:val="4C4C20C4"/>
    <w:rsid w:val="4C4F9C63"/>
    <w:rsid w:val="4CA15639"/>
    <w:rsid w:val="4CB94C2B"/>
    <w:rsid w:val="4D12DAA2"/>
    <w:rsid w:val="4D1C6FAC"/>
    <w:rsid w:val="4D5B327B"/>
    <w:rsid w:val="4DEDB40C"/>
    <w:rsid w:val="4DFD013D"/>
    <w:rsid w:val="4E03FBE8"/>
    <w:rsid w:val="4E08DECF"/>
    <w:rsid w:val="4E5F74D6"/>
    <w:rsid w:val="4E7FE814"/>
    <w:rsid w:val="4EA8FC05"/>
    <w:rsid w:val="4EBA68C9"/>
    <w:rsid w:val="4EEE2030"/>
    <w:rsid w:val="4F479E81"/>
    <w:rsid w:val="4F5EA5F7"/>
    <w:rsid w:val="4F87A833"/>
    <w:rsid w:val="4F9796A0"/>
    <w:rsid w:val="4FC187A9"/>
    <w:rsid w:val="4FD9E0D3"/>
    <w:rsid w:val="50007907"/>
    <w:rsid w:val="504FA6D3"/>
    <w:rsid w:val="50537E2C"/>
    <w:rsid w:val="508CF1B4"/>
    <w:rsid w:val="50B8D520"/>
    <w:rsid w:val="50D70B76"/>
    <w:rsid w:val="50F67FFB"/>
    <w:rsid w:val="51281891"/>
    <w:rsid w:val="5133168A"/>
    <w:rsid w:val="517114EB"/>
    <w:rsid w:val="5187066A"/>
    <w:rsid w:val="519319EF"/>
    <w:rsid w:val="51BE3B16"/>
    <w:rsid w:val="524DBD61"/>
    <w:rsid w:val="525E73BE"/>
    <w:rsid w:val="52739892"/>
    <w:rsid w:val="52C340B4"/>
    <w:rsid w:val="52FA6D4E"/>
    <w:rsid w:val="52FBB73E"/>
    <w:rsid w:val="5346E010"/>
    <w:rsid w:val="5368365D"/>
    <w:rsid w:val="537CE7FA"/>
    <w:rsid w:val="53874795"/>
    <w:rsid w:val="5421EEFD"/>
    <w:rsid w:val="5422AEA0"/>
    <w:rsid w:val="543F1AD7"/>
    <w:rsid w:val="5445EDAA"/>
    <w:rsid w:val="54753B3E"/>
    <w:rsid w:val="548C21B4"/>
    <w:rsid w:val="548F9DEA"/>
    <w:rsid w:val="54A217F6"/>
    <w:rsid w:val="54AE6D14"/>
    <w:rsid w:val="55254D2D"/>
    <w:rsid w:val="554BF3BF"/>
    <w:rsid w:val="55596704"/>
    <w:rsid w:val="55640420"/>
    <w:rsid w:val="5570F46D"/>
    <w:rsid w:val="56031D6B"/>
    <w:rsid w:val="563F33D1"/>
    <w:rsid w:val="56451C1E"/>
    <w:rsid w:val="56482596"/>
    <w:rsid w:val="56A0A832"/>
    <w:rsid w:val="56C45AAA"/>
    <w:rsid w:val="56D8E43D"/>
    <w:rsid w:val="56DE1B2C"/>
    <w:rsid w:val="57067924"/>
    <w:rsid w:val="573F6D60"/>
    <w:rsid w:val="57556F99"/>
    <w:rsid w:val="577858D5"/>
    <w:rsid w:val="57C902A3"/>
    <w:rsid w:val="5844ECDA"/>
    <w:rsid w:val="585DC1A0"/>
    <w:rsid w:val="58646BAB"/>
    <w:rsid w:val="5875B8DC"/>
    <w:rsid w:val="589107C6"/>
    <w:rsid w:val="58A24985"/>
    <w:rsid w:val="58B240AC"/>
    <w:rsid w:val="58C010E4"/>
    <w:rsid w:val="58D32D0D"/>
    <w:rsid w:val="5908CF33"/>
    <w:rsid w:val="590FF3DB"/>
    <w:rsid w:val="5926B3C0"/>
    <w:rsid w:val="59544CB2"/>
    <w:rsid w:val="59574D02"/>
    <w:rsid w:val="597438DA"/>
    <w:rsid w:val="598EE31E"/>
    <w:rsid w:val="59B6089B"/>
    <w:rsid w:val="59CECCC1"/>
    <w:rsid w:val="59F323FD"/>
    <w:rsid w:val="5A3E19E6"/>
    <w:rsid w:val="5A3E9EF1"/>
    <w:rsid w:val="5A76413F"/>
    <w:rsid w:val="5A8756CE"/>
    <w:rsid w:val="5AA11EE6"/>
    <w:rsid w:val="5AEE2365"/>
    <w:rsid w:val="5AFE0C01"/>
    <w:rsid w:val="5B08DF5A"/>
    <w:rsid w:val="5B12A4F4"/>
    <w:rsid w:val="5B51D8FC"/>
    <w:rsid w:val="5B863F0A"/>
    <w:rsid w:val="5B948947"/>
    <w:rsid w:val="5B973EF2"/>
    <w:rsid w:val="5BBDD868"/>
    <w:rsid w:val="5BC2B776"/>
    <w:rsid w:val="5BC8A888"/>
    <w:rsid w:val="5BD77CBC"/>
    <w:rsid w:val="5BE11134"/>
    <w:rsid w:val="5BED5BA6"/>
    <w:rsid w:val="5C19BE1D"/>
    <w:rsid w:val="5C42BC5D"/>
    <w:rsid w:val="5C6B2DCA"/>
    <w:rsid w:val="5C95482B"/>
    <w:rsid w:val="5CC98199"/>
    <w:rsid w:val="5CCF4268"/>
    <w:rsid w:val="5D08878E"/>
    <w:rsid w:val="5D0AA1E3"/>
    <w:rsid w:val="5D67F06B"/>
    <w:rsid w:val="5D8EE305"/>
    <w:rsid w:val="5DDCBDB0"/>
    <w:rsid w:val="5DF4BC7B"/>
    <w:rsid w:val="5DFE76E4"/>
    <w:rsid w:val="5E35ACC3"/>
    <w:rsid w:val="5E6952BE"/>
    <w:rsid w:val="5E853665"/>
    <w:rsid w:val="5E924397"/>
    <w:rsid w:val="5EBDDFCC"/>
    <w:rsid w:val="5EC0B7EC"/>
    <w:rsid w:val="5EFEAE56"/>
    <w:rsid w:val="5F03C0CC"/>
    <w:rsid w:val="5F23695B"/>
    <w:rsid w:val="5F3D33C8"/>
    <w:rsid w:val="5F5D0DBD"/>
    <w:rsid w:val="5FCDB29F"/>
    <w:rsid w:val="601688D3"/>
    <w:rsid w:val="60266E5F"/>
    <w:rsid w:val="6059B02D"/>
    <w:rsid w:val="605ADC3A"/>
    <w:rsid w:val="60718F7C"/>
    <w:rsid w:val="607C6E75"/>
    <w:rsid w:val="60AD5B6A"/>
    <w:rsid w:val="60B3013B"/>
    <w:rsid w:val="60C13D77"/>
    <w:rsid w:val="60DAC4AF"/>
    <w:rsid w:val="60DC748F"/>
    <w:rsid w:val="60FCD139"/>
    <w:rsid w:val="6138DADF"/>
    <w:rsid w:val="61774328"/>
    <w:rsid w:val="61ECE691"/>
    <w:rsid w:val="620BFC1C"/>
    <w:rsid w:val="620D1AD4"/>
    <w:rsid w:val="62364F18"/>
    <w:rsid w:val="62492BCB"/>
    <w:rsid w:val="624ED19C"/>
    <w:rsid w:val="626FDB5F"/>
    <w:rsid w:val="627118B3"/>
    <w:rsid w:val="6288FFA1"/>
    <w:rsid w:val="62D97398"/>
    <w:rsid w:val="633368D4"/>
    <w:rsid w:val="636191CA"/>
    <w:rsid w:val="63776A19"/>
    <w:rsid w:val="6384AE5A"/>
    <w:rsid w:val="63D4489C"/>
    <w:rsid w:val="63DF32BA"/>
    <w:rsid w:val="6404C58B"/>
    <w:rsid w:val="640EDE13"/>
    <w:rsid w:val="6413952B"/>
    <w:rsid w:val="64157A6E"/>
    <w:rsid w:val="64198393"/>
    <w:rsid w:val="64206F4C"/>
    <w:rsid w:val="643BA8C4"/>
    <w:rsid w:val="64473F35"/>
    <w:rsid w:val="6450C6CD"/>
    <w:rsid w:val="646D2B88"/>
    <w:rsid w:val="64C6FB10"/>
    <w:rsid w:val="65195F51"/>
    <w:rsid w:val="654F11EB"/>
    <w:rsid w:val="6556AF6A"/>
    <w:rsid w:val="658847B6"/>
    <w:rsid w:val="65C9BDBB"/>
    <w:rsid w:val="65D6D02D"/>
    <w:rsid w:val="65DFE7F8"/>
    <w:rsid w:val="65F0606C"/>
    <w:rsid w:val="6607B7C9"/>
    <w:rsid w:val="6610A16D"/>
    <w:rsid w:val="66229F18"/>
    <w:rsid w:val="6680DA0F"/>
    <w:rsid w:val="668D04C3"/>
    <w:rsid w:val="66BA8A74"/>
    <w:rsid w:val="66DCF9A7"/>
    <w:rsid w:val="6713E965"/>
    <w:rsid w:val="6717E335"/>
    <w:rsid w:val="6721455B"/>
    <w:rsid w:val="675E5026"/>
    <w:rsid w:val="67750827"/>
    <w:rsid w:val="67EBDDD6"/>
    <w:rsid w:val="6800F6BA"/>
    <w:rsid w:val="68206CC3"/>
    <w:rsid w:val="683BE067"/>
    <w:rsid w:val="684E8EE6"/>
    <w:rsid w:val="6853B04E"/>
    <w:rsid w:val="68B61693"/>
    <w:rsid w:val="68C967A2"/>
    <w:rsid w:val="68D764DB"/>
    <w:rsid w:val="68E7064E"/>
    <w:rsid w:val="68F29886"/>
    <w:rsid w:val="68F76339"/>
    <w:rsid w:val="68F86A6E"/>
    <w:rsid w:val="690E70EF"/>
    <w:rsid w:val="69373E8E"/>
    <w:rsid w:val="6976E53D"/>
    <w:rsid w:val="69A6DE05"/>
    <w:rsid w:val="69B87AD1"/>
    <w:rsid w:val="69BF9628"/>
    <w:rsid w:val="6A5DFAA2"/>
    <w:rsid w:val="6A6F0090"/>
    <w:rsid w:val="6AA3153A"/>
    <w:rsid w:val="6AB5DE82"/>
    <w:rsid w:val="6ADBD9F4"/>
    <w:rsid w:val="6AEFD366"/>
    <w:rsid w:val="6B257635"/>
    <w:rsid w:val="6B2B0F26"/>
    <w:rsid w:val="6B5D7145"/>
    <w:rsid w:val="6B9ABFCE"/>
    <w:rsid w:val="6B9F5FBC"/>
    <w:rsid w:val="6BF82345"/>
    <w:rsid w:val="6C7A128A"/>
    <w:rsid w:val="6C872140"/>
    <w:rsid w:val="6C9DC918"/>
    <w:rsid w:val="6CA8B5B1"/>
    <w:rsid w:val="6CBA8F95"/>
    <w:rsid w:val="6CBC98AE"/>
    <w:rsid w:val="6CC5D922"/>
    <w:rsid w:val="6D024C0E"/>
    <w:rsid w:val="6D37BFCE"/>
    <w:rsid w:val="6D7948BA"/>
    <w:rsid w:val="6D7EFFFD"/>
    <w:rsid w:val="6D8F2E49"/>
    <w:rsid w:val="6DBA7771"/>
    <w:rsid w:val="6DBBECB3"/>
    <w:rsid w:val="6DC213B0"/>
    <w:rsid w:val="6DD39FCE"/>
    <w:rsid w:val="6DD98FE5"/>
    <w:rsid w:val="6DDE80B6"/>
    <w:rsid w:val="6DEC0C32"/>
    <w:rsid w:val="6E127F04"/>
    <w:rsid w:val="6E1B6E0B"/>
    <w:rsid w:val="6E851D61"/>
    <w:rsid w:val="6E8F3DF4"/>
    <w:rsid w:val="6E93557F"/>
    <w:rsid w:val="6EAB21EB"/>
    <w:rsid w:val="6EDF4058"/>
    <w:rsid w:val="6EEB3595"/>
    <w:rsid w:val="6F258970"/>
    <w:rsid w:val="6F2AFEAA"/>
    <w:rsid w:val="6F5647D2"/>
    <w:rsid w:val="6F86CA3E"/>
    <w:rsid w:val="6F89BFE9"/>
    <w:rsid w:val="6FCACC4B"/>
    <w:rsid w:val="70421180"/>
    <w:rsid w:val="7053AB81"/>
    <w:rsid w:val="70872DC6"/>
    <w:rsid w:val="70928C8C"/>
    <w:rsid w:val="70BD6C40"/>
    <w:rsid w:val="70E1CF60"/>
    <w:rsid w:val="70E6CABE"/>
    <w:rsid w:val="70E77CD1"/>
    <w:rsid w:val="70F559A9"/>
    <w:rsid w:val="718AEB94"/>
    <w:rsid w:val="71B9D9A1"/>
    <w:rsid w:val="71C1C218"/>
    <w:rsid w:val="71CFEC2E"/>
    <w:rsid w:val="71D7F93C"/>
    <w:rsid w:val="71F1E188"/>
    <w:rsid w:val="71FF4AF7"/>
    <w:rsid w:val="72782E55"/>
    <w:rsid w:val="728DE894"/>
    <w:rsid w:val="72912A0A"/>
    <w:rsid w:val="729C2AD8"/>
    <w:rsid w:val="72A65950"/>
    <w:rsid w:val="72E0695E"/>
    <w:rsid w:val="72ED8736"/>
    <w:rsid w:val="730FC942"/>
    <w:rsid w:val="7327F209"/>
    <w:rsid w:val="7355A190"/>
    <w:rsid w:val="735D9279"/>
    <w:rsid w:val="73613228"/>
    <w:rsid w:val="736184D3"/>
    <w:rsid w:val="74106D07"/>
    <w:rsid w:val="742CFA6B"/>
    <w:rsid w:val="7442E152"/>
    <w:rsid w:val="74B2D1F2"/>
    <w:rsid w:val="74D86070"/>
    <w:rsid w:val="74F962DA"/>
    <w:rsid w:val="755125F2"/>
    <w:rsid w:val="757EB1B1"/>
    <w:rsid w:val="7593141C"/>
    <w:rsid w:val="7595ACA7"/>
    <w:rsid w:val="75C5191C"/>
    <w:rsid w:val="76119187"/>
    <w:rsid w:val="7619E649"/>
    <w:rsid w:val="7627A979"/>
    <w:rsid w:val="764D549E"/>
    <w:rsid w:val="76579015"/>
    <w:rsid w:val="765EAE3A"/>
    <w:rsid w:val="768E1770"/>
    <w:rsid w:val="76934F36"/>
    <w:rsid w:val="7695333B"/>
    <w:rsid w:val="76B5073A"/>
    <w:rsid w:val="76B6858C"/>
    <w:rsid w:val="76CBC505"/>
    <w:rsid w:val="773A4330"/>
    <w:rsid w:val="776159B7"/>
    <w:rsid w:val="777FDA4B"/>
    <w:rsid w:val="779AA9DC"/>
    <w:rsid w:val="77BB869E"/>
    <w:rsid w:val="77C62B59"/>
    <w:rsid w:val="77D14A57"/>
    <w:rsid w:val="77E9D0BC"/>
    <w:rsid w:val="78168F89"/>
    <w:rsid w:val="785634EC"/>
    <w:rsid w:val="7879B95F"/>
    <w:rsid w:val="788F1510"/>
    <w:rsid w:val="78BD9F3E"/>
    <w:rsid w:val="7903A799"/>
    <w:rsid w:val="790ACE82"/>
    <w:rsid w:val="793CEB76"/>
    <w:rsid w:val="795D9084"/>
    <w:rsid w:val="797DFD50"/>
    <w:rsid w:val="79B1A45D"/>
    <w:rsid w:val="79BC1469"/>
    <w:rsid w:val="79C2540C"/>
    <w:rsid w:val="79CAEEE6"/>
    <w:rsid w:val="79D2E0FD"/>
    <w:rsid w:val="7A1457ED"/>
    <w:rsid w:val="7A1F42B1"/>
    <w:rsid w:val="7A691DCA"/>
    <w:rsid w:val="7A8A62DF"/>
    <w:rsid w:val="7A91A835"/>
    <w:rsid w:val="7A982DEE"/>
    <w:rsid w:val="7AA3B013"/>
    <w:rsid w:val="7AA8ABE9"/>
    <w:rsid w:val="7AB6AAA2"/>
    <w:rsid w:val="7AC86C88"/>
    <w:rsid w:val="7B52E73D"/>
    <w:rsid w:val="7B774CCA"/>
    <w:rsid w:val="7B7AEFE6"/>
    <w:rsid w:val="7B943AFD"/>
    <w:rsid w:val="7B96FFF1"/>
    <w:rsid w:val="7BB0284E"/>
    <w:rsid w:val="7BEA1B9A"/>
    <w:rsid w:val="7BEE8243"/>
    <w:rsid w:val="7BF3F1D1"/>
    <w:rsid w:val="7C2036EE"/>
    <w:rsid w:val="7C484A98"/>
    <w:rsid w:val="7C594963"/>
    <w:rsid w:val="7CA50083"/>
    <w:rsid w:val="7CB1F943"/>
    <w:rsid w:val="7CB4B38A"/>
    <w:rsid w:val="7CCD940C"/>
    <w:rsid w:val="7CD5C94C"/>
    <w:rsid w:val="7D292AB4"/>
    <w:rsid w:val="7D47A641"/>
    <w:rsid w:val="7D770F00"/>
    <w:rsid w:val="7D8C6A5F"/>
    <w:rsid w:val="7DA0BE8C"/>
    <w:rsid w:val="7DFA82C7"/>
    <w:rsid w:val="7E197CE8"/>
    <w:rsid w:val="7E1CC462"/>
    <w:rsid w:val="7E2DD9D7"/>
    <w:rsid w:val="7E3131B4"/>
    <w:rsid w:val="7E5C1635"/>
    <w:rsid w:val="7E939B66"/>
    <w:rsid w:val="7EA52C00"/>
    <w:rsid w:val="7ED1DDEE"/>
    <w:rsid w:val="7F3CF48F"/>
    <w:rsid w:val="7F785A37"/>
    <w:rsid w:val="7FB74B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ADD3B"/>
  <w15:docId w15:val="{8817F62E-FC92-4C39-9BD7-AE3BEDB1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8F068B"/>
    <w:pPr>
      <w:tabs>
        <w:tab w:val="center" w:pos="4680"/>
        <w:tab w:val="right" w:pos="9360"/>
      </w:tabs>
      <w:spacing w:line="240" w:lineRule="auto"/>
    </w:pPr>
  </w:style>
  <w:style w:type="character" w:customStyle="1" w:styleId="HeaderChar">
    <w:name w:val="Header Char"/>
    <w:basedOn w:val="DefaultParagraphFont"/>
    <w:link w:val="Header"/>
    <w:uiPriority w:val="99"/>
    <w:rsid w:val="008F068B"/>
  </w:style>
  <w:style w:type="paragraph" w:styleId="Footer">
    <w:name w:val="footer"/>
    <w:basedOn w:val="Normal"/>
    <w:link w:val="FooterChar"/>
    <w:uiPriority w:val="99"/>
    <w:unhideWhenUsed/>
    <w:rsid w:val="008F068B"/>
    <w:pPr>
      <w:tabs>
        <w:tab w:val="center" w:pos="4680"/>
        <w:tab w:val="right" w:pos="9360"/>
      </w:tabs>
      <w:spacing w:line="240" w:lineRule="auto"/>
    </w:pPr>
  </w:style>
  <w:style w:type="character" w:customStyle="1" w:styleId="FooterChar">
    <w:name w:val="Footer Char"/>
    <w:basedOn w:val="DefaultParagraphFont"/>
    <w:link w:val="Footer"/>
    <w:uiPriority w:val="99"/>
    <w:rsid w:val="008F068B"/>
  </w:style>
  <w:style w:type="character" w:styleId="UnresolvedMention">
    <w:name w:val="Unresolved Mention"/>
    <w:basedOn w:val="DefaultParagraphFont"/>
    <w:uiPriority w:val="99"/>
    <w:semiHidden/>
    <w:unhideWhenUsed/>
    <w:rsid w:val="001F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afcs.org/programs/cateringmenus/" TargetMode="External"/><Relationship Id="rId13" Type="http://schemas.openxmlformats.org/officeDocument/2006/relationships/hyperlink" Target="https://creativecommons.org/licenses/by-nc-sa/4.0/" TargetMode="External"/><Relationship Id="rId3" Type="http://schemas.openxmlformats.org/officeDocument/2006/relationships/settings" Target="settings.xml"/><Relationship Id="rId7" Type="http://schemas.openxmlformats.org/officeDocument/2006/relationships/hyperlink" Target="https://salishancatering.com/"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si.ubc.ca/sites/default/files/inline-files/Indigenous%20Finance%20Guidelines%20-%2012-10-2021_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lmonandbannock.net/" TargetMode="External"/><Relationship Id="rId4" Type="http://schemas.openxmlformats.org/officeDocument/2006/relationships/webSettings" Target="webSettings.xml"/><Relationship Id="rId9" Type="http://schemas.openxmlformats.org/officeDocument/2006/relationships/hyperlink" Target="https://cedarfeasthousecatering.ca/" TargetMode="External"/><Relationship Id="rId14" Type="http://schemas.openxmlformats.org/officeDocument/2006/relationships/footer" Target="footer1.xml"/><Relationship Id="Re2b61d8230004bbb"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1639</Words>
  <Characters>9347</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Schroeder, Amber</cp:lastModifiedBy>
  <cp:revision>15</cp:revision>
  <dcterms:created xsi:type="dcterms:W3CDTF">2023-02-01T18:23:00Z</dcterms:created>
  <dcterms:modified xsi:type="dcterms:W3CDTF">2023-02-02T23:37:00Z</dcterms:modified>
</cp:coreProperties>
</file>